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9F" w:rsidRDefault="00A73384">
      <w:pPr>
        <w:rPr>
          <w:color w:val="1F3864" w:themeColor="accent5" w:themeShade="80"/>
        </w:rPr>
      </w:pPr>
      <w:r>
        <w:rPr>
          <w:noProof/>
          <w:color w:val="1F3864" w:themeColor="accent5" w:themeShade="80"/>
          <w:lang w:eastAsia="ru-RU"/>
        </w:rPr>
        <w:drawing>
          <wp:anchor distT="0" distB="0" distL="114300" distR="114300" simplePos="0" relativeHeight="251681280" behindDoc="1" locked="0" layoutInCell="1" allowOverlap="1" wp14:anchorId="26D45FAD" wp14:editId="3C6729EB">
            <wp:simplePos x="0" y="0"/>
            <wp:positionH relativeFrom="column">
              <wp:posOffset>1824797</wp:posOffset>
            </wp:positionH>
            <wp:positionV relativeFrom="paragraph">
              <wp:posOffset>-104775</wp:posOffset>
            </wp:positionV>
            <wp:extent cx="2997641" cy="11586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641" cy="115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367" w:rsidRDefault="00687367" w:rsidP="00687367">
      <w:pPr>
        <w:jc w:val="center"/>
        <w:rPr>
          <w:color w:val="1F3864" w:themeColor="accent5" w:themeShade="80"/>
        </w:rPr>
      </w:pPr>
    </w:p>
    <w:p w:rsidR="00A73384" w:rsidRDefault="00A73384" w:rsidP="00687367">
      <w:pPr>
        <w:jc w:val="center"/>
        <w:rPr>
          <w:color w:val="1F3864" w:themeColor="accent5" w:themeShade="80"/>
        </w:rPr>
      </w:pPr>
    </w:p>
    <w:p w:rsidR="00A73384" w:rsidRPr="00F62A8D" w:rsidRDefault="00A73384" w:rsidP="00687367">
      <w:pPr>
        <w:jc w:val="center"/>
        <w:rPr>
          <w:color w:val="1F3864" w:themeColor="accent5" w:themeShade="80"/>
        </w:rPr>
      </w:pPr>
    </w:p>
    <w:p w:rsidR="00687367" w:rsidRDefault="009E4E9F" w:rsidP="00A7338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3384">
        <w:rPr>
          <w:b/>
          <w:sz w:val="32"/>
          <w:szCs w:val="32"/>
        </w:rPr>
        <w:t xml:space="preserve">Прицеп </w:t>
      </w:r>
      <w:proofErr w:type="spellStart"/>
      <w:r w:rsidR="007552F9">
        <w:rPr>
          <w:b/>
          <w:sz w:val="32"/>
          <w:szCs w:val="32"/>
        </w:rPr>
        <w:t>кемпер</w:t>
      </w:r>
      <w:proofErr w:type="spellEnd"/>
      <w:r w:rsidR="007552F9">
        <w:rPr>
          <w:b/>
          <w:sz w:val="32"/>
          <w:szCs w:val="32"/>
        </w:rPr>
        <w:t xml:space="preserve"> </w:t>
      </w:r>
      <w:r w:rsidR="00A73384">
        <w:rPr>
          <w:b/>
          <w:sz w:val="32"/>
          <w:szCs w:val="32"/>
        </w:rPr>
        <w:t>для туризма и активного отдыха</w:t>
      </w:r>
      <w:r w:rsidR="007552F9">
        <w:rPr>
          <w:b/>
          <w:sz w:val="32"/>
          <w:szCs w:val="32"/>
        </w:rPr>
        <w:t xml:space="preserve"> </w:t>
      </w:r>
      <w:r w:rsidR="00F62A8D" w:rsidRPr="00B12589">
        <w:rPr>
          <w:b/>
          <w:sz w:val="32"/>
          <w:szCs w:val="32"/>
        </w:rPr>
        <w:t>«</w:t>
      </w:r>
      <w:r w:rsidR="007552F9">
        <w:rPr>
          <w:b/>
          <w:color w:val="EA0000"/>
          <w:sz w:val="32"/>
          <w:szCs w:val="32"/>
        </w:rPr>
        <w:t>ЧЕГЛОК</w:t>
      </w:r>
      <w:r w:rsidR="00F62A8D" w:rsidRPr="00B12589">
        <w:rPr>
          <w:b/>
          <w:sz w:val="32"/>
          <w:szCs w:val="32"/>
        </w:rPr>
        <w:t>»</w:t>
      </w:r>
    </w:p>
    <w:p w:rsidR="00067AF5" w:rsidRPr="00A73384" w:rsidRDefault="008371DD" w:rsidP="00A73384">
      <w:pPr>
        <w:spacing w:after="0"/>
        <w:jc w:val="center"/>
        <w:rPr>
          <w:sz w:val="28"/>
          <w:szCs w:val="28"/>
        </w:rPr>
      </w:pPr>
      <w:r w:rsidRPr="00A73384">
        <w:rPr>
          <w:sz w:val="28"/>
          <w:szCs w:val="28"/>
        </w:rPr>
        <w:t>Базовая комплектация</w:t>
      </w:r>
      <w:r w:rsidR="00687367" w:rsidRPr="00A73384">
        <w:rPr>
          <w:sz w:val="28"/>
          <w:szCs w:val="28"/>
        </w:rPr>
        <w:t xml:space="preserve"> и стоимость</w:t>
      </w:r>
    </w:p>
    <w:p w:rsidR="00A73384" w:rsidRPr="00767B85" w:rsidRDefault="00A73384" w:rsidP="00A73384">
      <w:pPr>
        <w:spacing w:after="0"/>
        <w:jc w:val="center"/>
        <w:rPr>
          <w:sz w:val="28"/>
          <w:szCs w:val="28"/>
        </w:rPr>
      </w:pPr>
    </w:p>
    <w:tbl>
      <w:tblPr>
        <w:tblStyle w:val="-151"/>
        <w:tblW w:w="105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4"/>
        <w:gridCol w:w="1814"/>
      </w:tblGrid>
      <w:tr w:rsidR="00B30625" w:rsidRPr="00687367" w:rsidTr="00AF3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30625" w:rsidRPr="00301539" w:rsidRDefault="00B30625" w:rsidP="00067AF5">
            <w:pPr>
              <w:jc w:val="center"/>
              <w:rPr>
                <w:b w:val="0"/>
                <w:sz w:val="18"/>
                <w:szCs w:val="18"/>
              </w:rPr>
            </w:pPr>
            <w:r w:rsidRPr="00301539">
              <w:rPr>
                <w:b w:val="0"/>
              </w:rPr>
              <w:t>Наименование</w:t>
            </w:r>
          </w:p>
        </w:tc>
      </w:tr>
      <w:tr w:rsidR="00B30625" w:rsidRPr="00687367" w:rsidTr="00214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F270E9">
            <w:pPr>
              <w:pStyle w:val="a7"/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  <w:t>Кузов с усиленным каркасом и обшивкой из алюминиевого композита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270E9" w:rsidRPr="00687367" w:rsidTr="00214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Default="007552F9" w:rsidP="0042084E">
            <w:pPr>
              <w:pStyle w:val="a7"/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  <w:t>Полиуретановое покрытие кузова в цвет заказчика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Default="00F270E9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270E9" w:rsidRPr="00687367" w:rsidTr="00214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Default="007552F9" w:rsidP="0042084E">
            <w:pPr>
              <w:pStyle w:val="a7"/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  <w:t xml:space="preserve">Жилой модуль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Default="00F270E9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786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F270E9">
            <w:pPr>
              <w:pStyle w:val="a7"/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  <w:t>Кухонный модуль с выдвижным блоком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42084E">
            <w:pPr>
              <w:pStyle w:val="a7"/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  <w:t>Система подачи воды с раковиной и баком 30 литров из нержавеющей стали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42084E">
            <w:pPr>
              <w:pStyle w:val="a7"/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  <w:t>Багажный отсек с двумя люками и полками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F270E9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Pr="00F270E9" w:rsidRDefault="007552F9" w:rsidP="0042084E">
            <w:pPr>
              <w:pStyle w:val="a7"/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  <w:sz w:val="22"/>
                <w:szCs w:val="22"/>
              </w:rPr>
              <w:t>Запасное колесо на кронштейне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0E9" w:rsidRPr="00687367" w:rsidRDefault="00A31409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DA0341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Защита дна кузова от влаги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594028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Дверь с окном и форточкой жилого модуля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594028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28" w:rsidRPr="00F270E9" w:rsidRDefault="007552F9" w:rsidP="00594028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 xml:space="preserve">Герметичный автомобильный замок двери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28" w:rsidRPr="00687367" w:rsidRDefault="00F270E9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270E9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Pr="00F270E9" w:rsidRDefault="007552F9" w:rsidP="00594028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Отделка (интерьера) бортов жилого блока двухцветная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0E9" w:rsidRPr="00687367" w:rsidRDefault="00F270E9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B34C57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Отделка потолка жилого блока (интерьер)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277433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Напольное покрытие жилого модуля (</w:t>
            </w:r>
            <w:proofErr w:type="spellStart"/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ковролин</w:t>
            </w:r>
            <w:proofErr w:type="spellEnd"/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 xml:space="preserve"> автомобильный)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B01CB6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Матрас, складывающийся в диван (поролон 8см, натуральный лён), 2000х1500мм 3в1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B01CB6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Четыре салонных ящика жилого модуля с фасадами (отделка на выбор) и фиксаторами,</w:t>
            </w:r>
            <w:r>
              <w:rPr>
                <w:rFonts w:asciiTheme="majorHAnsi" w:hAnsiTheme="majorHAnsi"/>
                <w:b w:val="0"/>
                <w:color w:val="3B3838" w:themeColor="background2" w:themeShade="40"/>
              </w:rPr>
              <w:t xml:space="preserve"> </w:t>
            </w: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ниша (полка) для мобильных устройств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Pr="00277433" w:rsidRDefault="007552F9" w:rsidP="00B01CB6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 xml:space="preserve">Элементы фиксации груза в багажном отсеке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Pr="00277433" w:rsidRDefault="007552F9" w:rsidP="00B01CB6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 xml:space="preserve">Вещевые сетки и крючки по </w:t>
            </w:r>
            <w:proofErr w:type="gramStart"/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обеим</w:t>
            </w:r>
            <w:proofErr w:type="gramEnd"/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 xml:space="preserve"> бортам жилого модуля (интерьер)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B30625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625" w:rsidRPr="00F270E9" w:rsidRDefault="007552F9" w:rsidP="00B01CB6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Колесные арки из металла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687367" w:rsidRDefault="00B30625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87367">
              <w:rPr>
                <w:b/>
                <w:sz w:val="24"/>
                <w:szCs w:val="24"/>
              </w:rPr>
              <w:t>+</w:t>
            </w:r>
          </w:p>
        </w:tc>
      </w:tr>
      <w:tr w:rsidR="00F270E9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Pr="00F270E9" w:rsidRDefault="007552F9" w:rsidP="00B01CB6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Система электропитания (АКБ 45А/ч, розетка + зарядное устройство)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0E9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270E9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Pr="00F270E9" w:rsidRDefault="007552F9" w:rsidP="00B01CB6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Внутренне освещение жилого модуля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0E9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270E9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0E9" w:rsidRPr="00F270E9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Внутреннее освещение багажного отсека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0E9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Pr="00F270E9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Наружное освещение (уличное, у двери)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Габаритные огни (бортовые оранжевые)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Габаритные огни на крыше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Фары основные задние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Противотуманный фонарь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Фонарь заднего 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552F9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2F9" w:rsidRPr="007552F9" w:rsidRDefault="007552F9" w:rsidP="00F270E9">
            <w:pPr>
              <w:rPr>
                <w:rFonts w:asciiTheme="majorHAnsi" w:hAnsiTheme="majorHAnsi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Место крепления номерного знака с подсветкой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2F9" w:rsidRDefault="007552F9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7552F9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2F9" w:rsidRPr="007552F9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proofErr w:type="spellStart"/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Рейлинги</w:t>
            </w:r>
            <w:proofErr w:type="spellEnd"/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 xml:space="preserve"> с системой крепления груза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2F9" w:rsidRDefault="007552F9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277433" w:rsidRPr="00687367" w:rsidTr="00841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433" w:rsidRDefault="007552F9" w:rsidP="00F270E9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7552F9">
              <w:rPr>
                <w:rFonts w:asciiTheme="majorHAnsi" w:hAnsiTheme="majorHAnsi"/>
                <w:b w:val="0"/>
                <w:color w:val="3B3838" w:themeColor="background2" w:themeShade="40"/>
              </w:rPr>
              <w:t>Разъем подключения к автомобилю 7/13 PIN на выбор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7433" w:rsidRPr="00687367" w:rsidRDefault="00277433" w:rsidP="00067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30625" w:rsidRPr="00301539" w:rsidTr="00181E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767B85" w:rsidRDefault="00B30625" w:rsidP="00B30625">
            <w:pPr>
              <w:rPr>
                <w:b w:val="0"/>
                <w:sz w:val="20"/>
                <w:szCs w:val="20"/>
              </w:rPr>
            </w:pPr>
            <w:r w:rsidRPr="00767B85">
              <w:rPr>
                <w:sz w:val="20"/>
                <w:szCs w:val="20"/>
              </w:rPr>
              <w:t>Стоимость базовой комплектации без учета стоимости шасси составляет 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625" w:rsidRPr="00301539" w:rsidRDefault="001A72AB" w:rsidP="0083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487</w:t>
            </w:r>
            <w:r w:rsidR="00B30625" w:rsidRPr="00A73384">
              <w:rPr>
                <w:b/>
                <w:color w:val="FF0000"/>
                <w:sz w:val="24"/>
                <w:szCs w:val="24"/>
              </w:rPr>
              <w:t> </w:t>
            </w:r>
            <w:r>
              <w:rPr>
                <w:b/>
                <w:color w:val="FF0000"/>
                <w:sz w:val="24"/>
                <w:szCs w:val="24"/>
              </w:rPr>
              <w:t>50</w:t>
            </w:r>
            <w:bookmarkStart w:id="0" w:name="_GoBack"/>
            <w:bookmarkEnd w:id="0"/>
            <w:r w:rsidR="008371DD" w:rsidRPr="00A73384">
              <w:rPr>
                <w:b/>
                <w:color w:val="FF0000"/>
                <w:sz w:val="24"/>
                <w:szCs w:val="24"/>
              </w:rPr>
              <w:t>0</w:t>
            </w:r>
            <w:r w:rsidR="00B30625" w:rsidRPr="00A7338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371DD" w:rsidRPr="00A73384">
              <w:rPr>
                <w:b/>
                <w:color w:val="FF0000"/>
                <w:sz w:val="24"/>
                <w:szCs w:val="24"/>
              </w:rPr>
              <w:t>₽</w:t>
            </w:r>
            <w:proofErr w:type="spellStart"/>
            <w:r w:rsidR="00B30625" w:rsidRPr="00A73384">
              <w:rPr>
                <w:b/>
                <w:color w:val="FF0000"/>
                <w:sz w:val="24"/>
                <w:szCs w:val="24"/>
              </w:rPr>
              <w:t>уб</w:t>
            </w:r>
            <w:proofErr w:type="spellEnd"/>
            <w:r w:rsidR="00B30625" w:rsidRPr="00A73384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2458B8" w:rsidRDefault="002458B8"/>
    <w:p w:rsidR="007552F9" w:rsidRDefault="007552F9" w:rsidP="007552F9">
      <w:pPr>
        <w:pStyle w:val="a7"/>
      </w:pPr>
      <w:r>
        <w:rPr>
          <w:rFonts w:ascii="Calibri" w:hAnsi="Calibri"/>
          <w:b/>
          <w:bCs/>
          <w:color w:val="FF0000"/>
          <w:sz w:val="17"/>
          <w:szCs w:val="17"/>
        </w:rPr>
        <w:t>*</w:t>
      </w:r>
      <w:r w:rsidRPr="007552F9">
        <w:rPr>
          <w:rFonts w:ascii="Calibri" w:hAnsi="Calibri"/>
          <w:color w:val="000000"/>
          <w:sz w:val="20"/>
          <w:szCs w:val="20"/>
        </w:rPr>
        <w:t>Обращаем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Ваше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внимание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на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то,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что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стоимость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базовой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комплектации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не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включает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в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себя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НДС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и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стоимость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шасси.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Поэтому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окончательная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стоимость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прицепа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зависит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от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выбранного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Вами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шасси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и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способа</w:t>
      </w:r>
      <w:r w:rsidRPr="007552F9">
        <w:rPr>
          <w:rFonts w:ascii="EditControl" w:hAnsi="EditControl"/>
          <w:color w:val="000000"/>
          <w:sz w:val="20"/>
          <w:szCs w:val="20"/>
        </w:rPr>
        <w:t xml:space="preserve"> </w:t>
      </w:r>
      <w:r w:rsidRPr="007552F9">
        <w:rPr>
          <w:rFonts w:ascii="Calibri" w:hAnsi="Calibri"/>
          <w:color w:val="000000"/>
          <w:sz w:val="20"/>
          <w:szCs w:val="20"/>
        </w:rPr>
        <w:t>оплаты.</w:t>
      </w:r>
      <w:r>
        <w:rPr>
          <w:rFonts w:ascii="Calibri" w:hAnsi="Calibri"/>
          <w:b/>
          <w:bCs/>
          <w:color w:val="000000"/>
          <w:sz w:val="17"/>
          <w:szCs w:val="17"/>
          <w:vertAlign w:val="superscript"/>
        </w:rPr>
        <w:t xml:space="preserve"> </w:t>
      </w:r>
    </w:p>
    <w:p w:rsidR="00277433" w:rsidRDefault="00277433" w:rsidP="001B1508">
      <w:pPr>
        <w:rPr>
          <w:b/>
          <w:color w:val="A6A6A6" w:themeColor="background1" w:themeShade="A6"/>
          <w:sz w:val="40"/>
          <w:szCs w:val="40"/>
        </w:rPr>
      </w:pPr>
    </w:p>
    <w:p w:rsidR="001B1508" w:rsidRDefault="001B1508" w:rsidP="001B1508">
      <w:pPr>
        <w:rPr>
          <w:b/>
          <w:color w:val="A6A6A6" w:themeColor="background1" w:themeShade="A6"/>
          <w:sz w:val="40"/>
          <w:szCs w:val="40"/>
        </w:rPr>
      </w:pPr>
    </w:p>
    <w:p w:rsidR="008371DD" w:rsidRDefault="008371DD" w:rsidP="00767B85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A73384">
        <w:rPr>
          <w:b/>
          <w:color w:val="000000" w:themeColor="text1"/>
          <w:sz w:val="32"/>
          <w:szCs w:val="32"/>
        </w:rPr>
        <w:t>Шасси прицепа «</w:t>
      </w:r>
      <w:r w:rsidR="007552F9">
        <w:rPr>
          <w:b/>
          <w:color w:val="FF0000"/>
          <w:sz w:val="32"/>
          <w:szCs w:val="32"/>
        </w:rPr>
        <w:t>ЧЕГЛОК</w:t>
      </w:r>
      <w:r w:rsidRPr="00A73384">
        <w:rPr>
          <w:b/>
          <w:color w:val="000000" w:themeColor="text1"/>
          <w:sz w:val="32"/>
          <w:szCs w:val="32"/>
        </w:rPr>
        <w:t>»</w:t>
      </w:r>
    </w:p>
    <w:p w:rsidR="00A73384" w:rsidRDefault="00767B85" w:rsidP="00767B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A73384" w:rsidRPr="00A73384">
        <w:rPr>
          <w:sz w:val="28"/>
          <w:szCs w:val="28"/>
        </w:rPr>
        <w:t xml:space="preserve"> и стоимость</w:t>
      </w:r>
    </w:p>
    <w:p w:rsidR="00767B85" w:rsidRPr="00767B85" w:rsidRDefault="00767B85" w:rsidP="00767B85">
      <w:pPr>
        <w:spacing w:after="0"/>
        <w:jc w:val="center"/>
        <w:rPr>
          <w:sz w:val="28"/>
          <w:szCs w:val="28"/>
        </w:rPr>
      </w:pPr>
    </w:p>
    <w:tbl>
      <w:tblPr>
        <w:tblStyle w:val="-151"/>
        <w:tblW w:w="0" w:type="auto"/>
        <w:tblLook w:val="04A0" w:firstRow="1" w:lastRow="0" w:firstColumn="1" w:lastColumn="0" w:noHBand="0" w:noVBand="1"/>
      </w:tblPr>
      <w:tblGrid>
        <w:gridCol w:w="7083"/>
        <w:gridCol w:w="3515"/>
      </w:tblGrid>
      <w:tr w:rsidR="008371DD" w:rsidTr="00D15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371DD" w:rsidRPr="00301539" w:rsidRDefault="008371DD" w:rsidP="00D151C9">
            <w:pPr>
              <w:jc w:val="center"/>
              <w:rPr>
                <w:b w:val="0"/>
                <w:color w:val="FFFFFF" w:themeColor="background1"/>
              </w:rPr>
            </w:pPr>
            <w:r w:rsidRPr="00301539">
              <w:rPr>
                <w:b w:val="0"/>
                <w:color w:val="FFFFFF" w:themeColor="background1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8371DD" w:rsidRPr="00301539" w:rsidRDefault="008371DD" w:rsidP="00D15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301539">
              <w:rPr>
                <w:b w:val="0"/>
                <w:color w:val="FFFFFF" w:themeColor="background1"/>
              </w:rPr>
              <w:t>Стоимость</w:t>
            </w:r>
          </w:p>
        </w:tc>
      </w:tr>
      <w:tr w:rsidR="008371DD" w:rsidRPr="00301539" w:rsidTr="00D15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DD" w:rsidRPr="00767B85" w:rsidRDefault="001A72AB" w:rsidP="001A72AB">
            <w:pPr>
              <w:rPr>
                <w:rFonts w:asciiTheme="majorHAnsi" w:hAnsi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1A72AB">
              <w:rPr>
                <w:rFonts w:asciiTheme="majorHAnsi" w:hAnsiTheme="majorHAnsi"/>
                <w:b w:val="0"/>
                <w:color w:val="3B3838" w:themeColor="background2" w:themeShade="40"/>
                <w:sz w:val="20"/>
                <w:szCs w:val="20"/>
              </w:rPr>
              <w:t>Шасси высокого качества на рессорной подвеске (радиус колеса R 14)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DD" w:rsidRPr="00767B85" w:rsidRDefault="00E34CCF" w:rsidP="00D1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8371DD" w:rsidRPr="00767B85">
              <w:rPr>
                <w:b/>
                <w:color w:val="FF0000"/>
                <w:sz w:val="24"/>
                <w:szCs w:val="24"/>
              </w:rPr>
              <w:t>0 000 ₽</w:t>
            </w:r>
            <w:proofErr w:type="spellStart"/>
            <w:r w:rsidR="008371DD" w:rsidRPr="00767B85">
              <w:rPr>
                <w:b/>
                <w:color w:val="FF0000"/>
                <w:sz w:val="24"/>
                <w:szCs w:val="24"/>
              </w:rPr>
              <w:t>уб</w:t>
            </w:r>
            <w:proofErr w:type="spellEnd"/>
            <w:r w:rsidR="008371DD" w:rsidRPr="00767B85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8371DD" w:rsidTr="00D15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DD" w:rsidRPr="00741095" w:rsidRDefault="008371DD" w:rsidP="001A72AB">
            <w:pPr>
              <w:rPr>
                <w:rFonts w:asciiTheme="majorHAnsi" w:hAnsiTheme="majorHAnsi"/>
                <w:b w:val="0"/>
                <w:color w:val="3B3838" w:themeColor="background2" w:themeShade="40"/>
                <w:sz w:val="20"/>
                <w:szCs w:val="20"/>
              </w:rPr>
            </w:pPr>
            <w:r w:rsidRPr="00767B85">
              <w:rPr>
                <w:rFonts w:asciiTheme="majorHAnsi" w:hAnsiTheme="majorHAnsi"/>
                <w:b w:val="0"/>
                <w:color w:val="3B3838" w:themeColor="background2" w:themeShade="40"/>
                <w:sz w:val="20"/>
                <w:szCs w:val="20"/>
              </w:rPr>
              <w:t>Шасси с независимой рычажной подвеской (радиус R 16, литые диски</w:t>
            </w:r>
            <w:r w:rsidR="00741095" w:rsidRPr="00741095">
              <w:rPr>
                <w:rFonts w:asciiTheme="majorHAnsi" w:hAnsiTheme="majorHAnsi"/>
                <w:b w:val="0"/>
                <w:color w:val="3B3838" w:themeColor="background2" w:themeShade="40"/>
                <w:sz w:val="20"/>
                <w:szCs w:val="20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DD" w:rsidRPr="00767B85" w:rsidRDefault="00E34CCF" w:rsidP="00D15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87</w:t>
            </w:r>
            <w:r w:rsidR="008371DD" w:rsidRPr="00767B85">
              <w:rPr>
                <w:b/>
                <w:color w:val="FF0000"/>
                <w:sz w:val="24"/>
                <w:szCs w:val="24"/>
              </w:rPr>
              <w:t xml:space="preserve"> 000 ₽</w:t>
            </w:r>
            <w:proofErr w:type="spellStart"/>
            <w:r w:rsidR="008371DD" w:rsidRPr="00767B85">
              <w:rPr>
                <w:b/>
                <w:color w:val="FF0000"/>
                <w:sz w:val="24"/>
                <w:szCs w:val="24"/>
              </w:rPr>
              <w:t>уб</w:t>
            </w:r>
            <w:proofErr w:type="spellEnd"/>
            <w:r w:rsidR="008371DD" w:rsidRPr="00767B85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767B85" w:rsidRPr="00767B85" w:rsidRDefault="00767B85" w:rsidP="00E95534">
      <w:pPr>
        <w:rPr>
          <w:color w:val="000000" w:themeColor="text1"/>
          <w:sz w:val="16"/>
          <w:szCs w:val="16"/>
        </w:rPr>
      </w:pPr>
    </w:p>
    <w:p w:rsidR="00101639" w:rsidRPr="00767B85" w:rsidRDefault="00301539" w:rsidP="00767B85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767B85">
        <w:rPr>
          <w:b/>
          <w:color w:val="000000" w:themeColor="text1"/>
          <w:sz w:val="32"/>
          <w:szCs w:val="32"/>
        </w:rPr>
        <w:t>Дополнительные о</w:t>
      </w:r>
      <w:r w:rsidR="00F62A8D" w:rsidRPr="00767B85">
        <w:rPr>
          <w:b/>
          <w:color w:val="000000" w:themeColor="text1"/>
          <w:sz w:val="32"/>
          <w:szCs w:val="32"/>
        </w:rPr>
        <w:t>пции</w:t>
      </w:r>
      <w:r w:rsidR="00767B85">
        <w:rPr>
          <w:b/>
          <w:color w:val="000000" w:themeColor="text1"/>
          <w:sz w:val="32"/>
          <w:szCs w:val="32"/>
        </w:rPr>
        <w:t xml:space="preserve"> прицепа </w:t>
      </w:r>
      <w:r w:rsidR="00767B85" w:rsidRPr="00A73384">
        <w:rPr>
          <w:b/>
          <w:color w:val="000000" w:themeColor="text1"/>
          <w:sz w:val="32"/>
          <w:szCs w:val="32"/>
        </w:rPr>
        <w:t>«</w:t>
      </w:r>
      <w:r w:rsidR="007552F9">
        <w:rPr>
          <w:b/>
          <w:color w:val="FF0000"/>
          <w:sz w:val="32"/>
          <w:szCs w:val="32"/>
        </w:rPr>
        <w:t>ЧЕГЛОК</w:t>
      </w:r>
      <w:r w:rsidR="00767B85" w:rsidRPr="00A73384">
        <w:rPr>
          <w:b/>
          <w:color w:val="000000" w:themeColor="text1"/>
          <w:sz w:val="32"/>
          <w:szCs w:val="32"/>
        </w:rPr>
        <w:t>»</w:t>
      </w:r>
    </w:p>
    <w:p w:rsidR="00767B85" w:rsidRDefault="00767B85" w:rsidP="00BC21B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Pr="00A73384">
        <w:rPr>
          <w:sz w:val="28"/>
          <w:szCs w:val="28"/>
        </w:rPr>
        <w:t xml:space="preserve"> и стоимость</w:t>
      </w:r>
    </w:p>
    <w:p w:rsidR="00BC21B0" w:rsidRPr="00BC21B0" w:rsidRDefault="00BC21B0" w:rsidP="00BC21B0">
      <w:pPr>
        <w:spacing w:after="0"/>
        <w:jc w:val="center"/>
        <w:rPr>
          <w:sz w:val="28"/>
          <w:szCs w:val="28"/>
        </w:rPr>
      </w:pPr>
    </w:p>
    <w:tbl>
      <w:tblPr>
        <w:tblStyle w:val="-151"/>
        <w:tblW w:w="0" w:type="auto"/>
        <w:tblLook w:val="04A0" w:firstRow="1" w:lastRow="0" w:firstColumn="1" w:lastColumn="0" w:noHBand="0" w:noVBand="1"/>
      </w:tblPr>
      <w:tblGrid>
        <w:gridCol w:w="6982"/>
        <w:gridCol w:w="3474"/>
      </w:tblGrid>
      <w:tr w:rsidR="00101639" w:rsidTr="00277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1639" w:rsidRPr="00301539" w:rsidRDefault="00101639" w:rsidP="00101639">
            <w:pPr>
              <w:jc w:val="center"/>
              <w:rPr>
                <w:b w:val="0"/>
                <w:color w:val="FFFFFF" w:themeColor="background1"/>
              </w:rPr>
            </w:pPr>
            <w:r w:rsidRPr="00301539">
              <w:rPr>
                <w:b w:val="0"/>
                <w:color w:val="FFFFFF" w:themeColor="background1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101639" w:rsidRPr="00301539" w:rsidRDefault="00101639" w:rsidP="0010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301539">
              <w:rPr>
                <w:b w:val="0"/>
                <w:color w:val="FFFFFF" w:themeColor="background1"/>
              </w:rPr>
              <w:t>Стоимость</w:t>
            </w:r>
          </w:p>
        </w:tc>
      </w:tr>
      <w:tr w:rsidR="00766DC7" w:rsidTr="00254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C7" w:rsidRPr="000940C9" w:rsidRDefault="002B05D7" w:rsidP="00912D8D">
            <w:pPr>
              <w:jc w:val="center"/>
              <w:rPr>
                <w:color w:val="FF0000"/>
              </w:rPr>
            </w:pPr>
            <w:r w:rsidRPr="00BC21B0">
              <w:rPr>
                <w:color w:val="C00000"/>
              </w:rPr>
              <w:t>Дополнительный комфорт кухонной зоны</w:t>
            </w:r>
          </w:p>
        </w:tc>
      </w:tr>
      <w:tr w:rsidR="00766DC7" w:rsidRPr="00301539" w:rsidTr="00993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C7" w:rsidRPr="00BC21B0" w:rsidRDefault="001A72AB" w:rsidP="00766DC7">
            <w:pPr>
              <w:rPr>
                <w:rFonts w:asciiTheme="majorHAnsi" w:hAnsiTheme="majorHAnsi"/>
                <w:b w:val="0"/>
                <w:color w:val="3B3838" w:themeColor="background2" w:themeShade="40"/>
              </w:rPr>
            </w:pPr>
            <w:r w:rsidRPr="001A72AB">
              <w:rPr>
                <w:rFonts w:asciiTheme="majorHAnsi" w:hAnsiTheme="majorHAnsi"/>
                <w:b w:val="0"/>
                <w:color w:val="3B3838" w:themeColor="background2" w:themeShade="40"/>
              </w:rPr>
              <w:t>Холодильник стационарный увеличенного объёма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C7" w:rsidRPr="000940C9" w:rsidRDefault="001A72AB" w:rsidP="0076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766DC7" w:rsidTr="0008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C7" w:rsidRPr="00BC21B0" w:rsidRDefault="001A72AB" w:rsidP="00766DC7">
            <w:pPr>
              <w:rPr>
                <w:rFonts w:asciiTheme="majorHAnsi" w:hAnsiTheme="majorHAnsi"/>
                <w:b w:val="0"/>
                <w:color w:val="767171" w:themeColor="background2" w:themeShade="80"/>
              </w:rPr>
            </w:pPr>
            <w:r w:rsidRPr="001A72AB">
              <w:rPr>
                <w:rFonts w:asciiTheme="majorHAnsi" w:hAnsiTheme="majorHAnsi"/>
                <w:b w:val="0"/>
                <w:color w:val="767171" w:themeColor="background2" w:themeShade="80"/>
              </w:rPr>
              <w:t>Холодильник 24 литра с функцией подогрева (переносной)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C7" w:rsidRPr="000940C9" w:rsidRDefault="001A72AB" w:rsidP="00766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19 800</w:t>
            </w:r>
            <w:r w:rsidR="00766DC7" w:rsidRPr="000940C9">
              <w:rPr>
                <w:b/>
                <w:color w:val="FF0000"/>
              </w:rPr>
              <w:t xml:space="preserve"> ₽</w:t>
            </w:r>
            <w:proofErr w:type="spellStart"/>
            <w:r w:rsidR="00766DC7" w:rsidRPr="000940C9">
              <w:rPr>
                <w:b/>
                <w:color w:val="FF0000"/>
              </w:rPr>
              <w:t>уб</w:t>
            </w:r>
            <w:proofErr w:type="spellEnd"/>
            <w:r w:rsidR="00766DC7" w:rsidRPr="000940C9">
              <w:rPr>
                <w:b/>
                <w:color w:val="FF0000"/>
              </w:rPr>
              <w:t>.</w:t>
            </w:r>
          </w:p>
        </w:tc>
      </w:tr>
      <w:tr w:rsidR="00625302" w:rsidTr="0008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BC21B0" w:rsidRDefault="00625302" w:rsidP="00625302">
            <w:pPr>
              <w:rPr>
                <w:rFonts w:asciiTheme="majorHAnsi" w:hAnsiTheme="majorHAnsi"/>
                <w:b w:val="0"/>
                <w:color w:val="767171" w:themeColor="background2" w:themeShade="80"/>
              </w:rPr>
            </w:pPr>
            <w:r w:rsidRPr="00BC21B0">
              <w:rPr>
                <w:rFonts w:asciiTheme="majorHAnsi" w:hAnsiTheme="majorHAnsi"/>
                <w:b w:val="0"/>
                <w:color w:val="767171" w:themeColor="background2" w:themeShade="80"/>
              </w:rPr>
              <w:t xml:space="preserve">Встроенная газовая плита </w:t>
            </w:r>
            <w:r w:rsidRPr="00BC21B0">
              <w:rPr>
                <w:rFonts w:asciiTheme="majorHAnsi" w:hAnsiTheme="majorHAnsi"/>
                <w:b w:val="0"/>
                <w:color w:val="767171" w:themeColor="background2" w:themeShade="80"/>
                <w:sz w:val="20"/>
                <w:szCs w:val="20"/>
              </w:rPr>
              <w:t xml:space="preserve">(в комплекте </w:t>
            </w:r>
            <w:proofErr w:type="gramStart"/>
            <w:r w:rsidRPr="00BC21B0">
              <w:rPr>
                <w:rFonts w:asciiTheme="majorHAnsi" w:hAnsiTheme="majorHAnsi"/>
                <w:b w:val="0"/>
                <w:color w:val="767171" w:themeColor="background2" w:themeShade="80"/>
                <w:sz w:val="20"/>
                <w:szCs w:val="20"/>
              </w:rPr>
              <w:t>-г</w:t>
            </w:r>
            <w:proofErr w:type="gramEnd"/>
            <w:r w:rsidRPr="00BC21B0">
              <w:rPr>
                <w:rFonts w:asciiTheme="majorHAnsi" w:hAnsiTheme="majorHAnsi"/>
                <w:b w:val="0"/>
                <w:color w:val="767171" w:themeColor="background2" w:themeShade="80"/>
                <w:sz w:val="20"/>
                <w:szCs w:val="20"/>
              </w:rPr>
              <w:t>азовый баллон с редуктором 5 л)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21 750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DC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rPr>
                <w:color w:val="FF0000"/>
              </w:rPr>
            </w:pPr>
            <w:r w:rsidRPr="00BC21B0">
              <w:rPr>
                <w:color w:val="C00000"/>
              </w:rPr>
              <w:t>Экстерьер, ЗИП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>Дополнительный кронштейн с канистрой (снаружи прицепа)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3 850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rPr>
                <w:b w:val="0"/>
                <w:color w:val="767171" w:themeColor="background2" w:themeShade="80"/>
              </w:rPr>
            </w:pPr>
            <w:r w:rsidRPr="001A72AB">
              <w:rPr>
                <w:b w:val="0"/>
                <w:color w:val="767171" w:themeColor="background2" w:themeShade="80"/>
              </w:rPr>
              <w:t>Окраска кузова в защитный цвет (</w:t>
            </w:r>
            <w:proofErr w:type="spellStart"/>
            <w:r w:rsidRPr="001A72AB">
              <w:rPr>
                <w:b w:val="0"/>
                <w:color w:val="767171" w:themeColor="background2" w:themeShade="80"/>
              </w:rPr>
              <w:t>милитари</w:t>
            </w:r>
            <w:proofErr w:type="spellEnd"/>
            <w:r w:rsidRPr="001A72AB">
              <w:rPr>
                <w:b w:val="0"/>
                <w:color w:val="767171" w:themeColor="background2" w:themeShade="80"/>
              </w:rPr>
              <w:t xml:space="preserve">)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10 5</w:t>
            </w:r>
            <w:r w:rsidR="00625302" w:rsidRPr="000940C9">
              <w:rPr>
                <w:b/>
                <w:color w:val="FF0000"/>
              </w:rPr>
              <w:t>00 ₽</w:t>
            </w:r>
            <w:proofErr w:type="spellStart"/>
            <w:r w:rsidR="00625302" w:rsidRPr="000940C9">
              <w:rPr>
                <w:b/>
                <w:color w:val="FF0000"/>
              </w:rPr>
              <w:t>уб</w:t>
            </w:r>
            <w:proofErr w:type="spellEnd"/>
            <w:r w:rsidR="00625302"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rPr>
                <w:b w:val="0"/>
                <w:color w:val="767171" w:themeColor="background2" w:themeShade="80"/>
              </w:rPr>
            </w:pPr>
            <w:r w:rsidRPr="001A72AB">
              <w:rPr>
                <w:b w:val="0"/>
                <w:color w:val="767171" w:themeColor="background2" w:themeShade="80"/>
              </w:rPr>
              <w:t>Маркиза малая (прямой навес)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14 500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rPr>
                <w:b w:val="0"/>
                <w:color w:val="767171" w:themeColor="background2" w:themeShade="80"/>
              </w:rPr>
            </w:pPr>
            <w:r w:rsidRPr="001A72AB">
              <w:rPr>
                <w:b w:val="0"/>
                <w:color w:val="767171" w:themeColor="background2" w:themeShade="80"/>
              </w:rPr>
              <w:t>Маркиза веерная (шатер с покрытием кухонной зоны)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625302" w:rsidTr="0034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rPr>
                <w:color w:val="FF0000"/>
              </w:rPr>
            </w:pPr>
            <w:r w:rsidRPr="00BC21B0">
              <w:rPr>
                <w:color w:val="C00000"/>
              </w:rPr>
              <w:t>Дополнительный комфорт жилого модуля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rPr>
                <w:b w:val="0"/>
                <w:color w:val="767171" w:themeColor="background2" w:themeShade="80"/>
              </w:rPr>
            </w:pPr>
            <w:r w:rsidRPr="001A72AB">
              <w:rPr>
                <w:b w:val="0"/>
                <w:color w:val="767171" w:themeColor="background2" w:themeShade="80"/>
              </w:rPr>
              <w:t>Дополнительная дверь с окном (</w:t>
            </w:r>
            <w:proofErr w:type="spellStart"/>
            <w:r w:rsidRPr="001A72AB">
              <w:rPr>
                <w:b w:val="0"/>
                <w:color w:val="767171" w:themeColor="background2" w:themeShade="80"/>
              </w:rPr>
              <w:t>лев</w:t>
            </w:r>
            <w:proofErr w:type="gramStart"/>
            <w:r w:rsidRPr="001A72AB">
              <w:rPr>
                <w:b w:val="0"/>
                <w:color w:val="767171" w:themeColor="background2" w:themeShade="80"/>
              </w:rPr>
              <w:t>.б</w:t>
            </w:r>
            <w:proofErr w:type="gramEnd"/>
            <w:r w:rsidRPr="001A72AB">
              <w:rPr>
                <w:b w:val="0"/>
                <w:color w:val="767171" w:themeColor="background2" w:themeShade="80"/>
              </w:rPr>
              <w:t>орт</w:t>
            </w:r>
            <w:proofErr w:type="spellEnd"/>
            <w:r w:rsidRPr="001A72AB">
              <w:rPr>
                <w:b w:val="0"/>
                <w:color w:val="767171" w:themeColor="background2" w:themeShade="80"/>
              </w:rPr>
              <w:t>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38 000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0940C9">
            <w:pPr>
              <w:rPr>
                <w:b w:val="0"/>
                <w:color w:val="767171" w:themeColor="background2" w:themeShade="80"/>
              </w:rPr>
            </w:pPr>
            <w:r w:rsidRPr="001A72AB">
              <w:rPr>
                <w:b w:val="0"/>
                <w:color w:val="767171" w:themeColor="background2" w:themeShade="80"/>
              </w:rPr>
              <w:t>Люк на крышу с москитной сеткой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10 7</w:t>
            </w:r>
            <w:r w:rsidR="00625302" w:rsidRPr="000940C9">
              <w:rPr>
                <w:b/>
                <w:color w:val="FF0000"/>
              </w:rPr>
              <w:t>00 ₽</w:t>
            </w:r>
            <w:proofErr w:type="spellStart"/>
            <w:r w:rsidR="00625302" w:rsidRPr="000940C9">
              <w:rPr>
                <w:b/>
                <w:color w:val="FF0000"/>
              </w:rPr>
              <w:t>уб</w:t>
            </w:r>
            <w:proofErr w:type="spellEnd"/>
            <w:r w:rsidR="00625302"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>Люк на крышу с вентилятором и москитной сеткой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28 500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rPr>
                <w:b w:val="0"/>
                <w:color w:val="767171" w:themeColor="background2" w:themeShade="80"/>
              </w:rPr>
            </w:pPr>
            <w:r>
              <w:rPr>
                <w:b w:val="0"/>
                <w:color w:val="767171" w:themeColor="background2" w:themeShade="80"/>
              </w:rPr>
              <w:t>Окно в левый</w:t>
            </w:r>
            <w:r w:rsidR="00625302" w:rsidRPr="000940C9">
              <w:rPr>
                <w:b w:val="0"/>
                <w:color w:val="767171" w:themeColor="background2" w:themeShade="80"/>
              </w:rPr>
              <w:t xml:space="preserve"> борт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="00625302" w:rsidRPr="000940C9">
              <w:rPr>
                <w:b/>
                <w:color w:val="FF0000"/>
              </w:rPr>
              <w:t> 000 ₽</w:t>
            </w:r>
            <w:proofErr w:type="spellStart"/>
            <w:r w:rsidR="00625302" w:rsidRPr="000940C9">
              <w:rPr>
                <w:b/>
                <w:color w:val="FF0000"/>
              </w:rPr>
              <w:t>уб</w:t>
            </w:r>
            <w:proofErr w:type="spellEnd"/>
            <w:r w:rsidR="00625302"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proofErr w:type="spellStart"/>
            <w:r w:rsidRPr="000940C9">
              <w:rPr>
                <w:b w:val="0"/>
                <w:color w:val="767171" w:themeColor="background2" w:themeShade="80"/>
              </w:rPr>
              <w:t>WiFi</w:t>
            </w:r>
            <w:proofErr w:type="spellEnd"/>
            <w:r w:rsidRPr="000940C9">
              <w:rPr>
                <w:b w:val="0"/>
                <w:color w:val="767171" w:themeColor="background2" w:themeShade="80"/>
              </w:rPr>
              <w:t xml:space="preserve"> модуль автономный (зона покрытия весь мир)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договорная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>Аудио система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1A72AB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625302" w:rsidRPr="000940C9">
              <w:rPr>
                <w:b/>
                <w:color w:val="FF0000"/>
              </w:rPr>
              <w:t xml:space="preserve"> 410 ₽</w:t>
            </w:r>
            <w:proofErr w:type="spellStart"/>
            <w:r w:rsidR="00625302" w:rsidRPr="000940C9">
              <w:rPr>
                <w:b/>
                <w:color w:val="FF0000"/>
              </w:rPr>
              <w:t>уб</w:t>
            </w:r>
            <w:proofErr w:type="spellEnd"/>
            <w:r w:rsidR="00625302"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>Телевизор 15 дюймов с кронштейном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18 100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>Автономный отопитель 2Квт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41 600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BC21B0" w:rsidP="00BC21B0">
            <w:pPr>
              <w:rPr>
                <w:b w:val="0"/>
                <w:color w:val="767171" w:themeColor="background2" w:themeShade="80"/>
              </w:rPr>
            </w:pPr>
            <w:r>
              <w:rPr>
                <w:b w:val="0"/>
                <w:color w:val="767171" w:themeColor="background2" w:themeShade="80"/>
              </w:rPr>
              <w:t>Вещевые сетки  и крючки по двум</w:t>
            </w:r>
            <w:r w:rsidR="00625302" w:rsidRPr="000940C9">
              <w:rPr>
                <w:b w:val="0"/>
                <w:color w:val="767171" w:themeColor="background2" w:themeShade="80"/>
              </w:rPr>
              <w:t xml:space="preserve"> бортам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3 000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1A72AB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AB" w:rsidRPr="001A72AB" w:rsidRDefault="001A72AB" w:rsidP="00BC21B0">
            <w:pPr>
              <w:rPr>
                <w:b w:val="0"/>
                <w:color w:val="767171" w:themeColor="background2" w:themeShade="80"/>
              </w:rPr>
            </w:pPr>
            <w:r w:rsidRPr="001A72AB">
              <w:rPr>
                <w:b w:val="0"/>
                <w:color w:val="767171" w:themeColor="background2" w:themeShade="80"/>
              </w:rPr>
              <w:t>Откидной стол в жилом модуле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AB" w:rsidRPr="000940C9" w:rsidRDefault="001A72AB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5 8</w:t>
            </w:r>
            <w:r w:rsidRPr="000940C9">
              <w:rPr>
                <w:b/>
                <w:color w:val="FF0000"/>
              </w:rPr>
              <w:t>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9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rPr>
                <w:color w:val="FF0000"/>
              </w:rPr>
            </w:pPr>
            <w:r w:rsidRPr="00BC21B0">
              <w:rPr>
                <w:color w:val="C00000"/>
              </w:rPr>
              <w:t>Электропитание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 xml:space="preserve">Усиленный АКБ 70А/ч с </w:t>
            </w:r>
            <w:proofErr w:type="spellStart"/>
            <w:r w:rsidRPr="000940C9">
              <w:rPr>
                <w:b w:val="0"/>
                <w:color w:val="767171" w:themeColor="background2" w:themeShade="80"/>
              </w:rPr>
              <w:t>гелевой</w:t>
            </w:r>
            <w:proofErr w:type="spellEnd"/>
            <w:r w:rsidRPr="000940C9">
              <w:rPr>
                <w:b w:val="0"/>
                <w:color w:val="767171" w:themeColor="background2" w:themeShade="80"/>
              </w:rPr>
              <w:t xml:space="preserve"> подушкой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6 000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>Генератор 2Квт (переносной) с возможностью подключения к системе электропитания прицепа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65 000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625302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rPr>
                <w:b w:val="0"/>
                <w:color w:val="767171" w:themeColor="background2" w:themeShade="80"/>
              </w:rPr>
            </w:pPr>
            <w:r w:rsidRPr="000940C9">
              <w:rPr>
                <w:b w:val="0"/>
                <w:color w:val="767171" w:themeColor="background2" w:themeShade="80"/>
              </w:rPr>
              <w:t>Инвертор 12-220 В (в комплект входят розетки 220В)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02" w:rsidRPr="000940C9" w:rsidRDefault="00625302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0940C9">
              <w:rPr>
                <w:b/>
                <w:color w:val="FF0000"/>
              </w:rPr>
              <w:t>7 410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  <w:tr w:rsidR="001A72AB" w:rsidTr="00277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AB" w:rsidRPr="001A72AB" w:rsidRDefault="001A72AB" w:rsidP="00625302">
            <w:pPr>
              <w:rPr>
                <w:b w:val="0"/>
                <w:color w:val="767171" w:themeColor="background2" w:themeShade="80"/>
              </w:rPr>
            </w:pPr>
            <w:r w:rsidRPr="001A72AB">
              <w:rPr>
                <w:b w:val="0"/>
                <w:color w:val="767171" w:themeColor="background2" w:themeShade="80"/>
              </w:rPr>
              <w:t>Зарядка АКБ прицепа при движении (без доработки авто)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AB" w:rsidRPr="000940C9" w:rsidRDefault="001A72AB" w:rsidP="006253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7 30</w:t>
            </w:r>
            <w:r w:rsidRPr="000940C9">
              <w:rPr>
                <w:b/>
                <w:color w:val="FF0000"/>
              </w:rPr>
              <w:t>0 ₽</w:t>
            </w:r>
            <w:proofErr w:type="spellStart"/>
            <w:r w:rsidRPr="000940C9">
              <w:rPr>
                <w:b/>
                <w:color w:val="FF0000"/>
              </w:rPr>
              <w:t>уб</w:t>
            </w:r>
            <w:proofErr w:type="spellEnd"/>
            <w:r w:rsidRPr="000940C9">
              <w:rPr>
                <w:b/>
                <w:color w:val="FF0000"/>
              </w:rPr>
              <w:t>.</w:t>
            </w:r>
          </w:p>
        </w:tc>
      </w:tr>
    </w:tbl>
    <w:p w:rsidR="002867EC" w:rsidRDefault="002867EC" w:rsidP="00741095">
      <w:pPr>
        <w:spacing w:after="0"/>
      </w:pPr>
    </w:p>
    <w:p w:rsidR="00741095" w:rsidRPr="00BC21B0" w:rsidRDefault="009E4E9F" w:rsidP="00BC21B0">
      <w:pPr>
        <w:spacing w:after="0"/>
        <w:jc w:val="center"/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</w:pPr>
      <w:r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>Б</w:t>
      </w:r>
      <w:r w:rsidR="00B2694F"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 xml:space="preserve">олее подробно узнать </w:t>
      </w:r>
      <w:proofErr w:type="gramStart"/>
      <w:r w:rsidR="00B2694F"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>о</w:t>
      </w:r>
      <w:proofErr w:type="gramEnd"/>
      <w:r w:rsidR="00B2694F"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 xml:space="preserve"> </w:t>
      </w:r>
      <w:r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>всех</w:t>
      </w:r>
      <w:r w:rsidR="00B2694F"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 xml:space="preserve"> </w:t>
      </w:r>
      <w:r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>возможностях жилого прицепа «</w:t>
      </w:r>
      <w:r w:rsidR="001A72AB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>ЧЕГЛОК</w:t>
      </w:r>
      <w:r w:rsidR="00B2694F"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 xml:space="preserve">» </w:t>
      </w:r>
      <w:r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>вы можете обратившись</w:t>
      </w:r>
      <w:r w:rsidR="00B2694F" w:rsidRPr="00767B85">
        <w:rPr>
          <w:rFonts w:cs="Arial"/>
          <w:b/>
          <w:color w:val="3B3838" w:themeColor="background2" w:themeShade="40"/>
          <w:sz w:val="18"/>
          <w:szCs w:val="18"/>
          <w:shd w:val="clear" w:color="auto" w:fill="FFFFFF"/>
        </w:rPr>
        <w:t xml:space="preserve"> к нашим специалистам.</w:t>
      </w:r>
    </w:p>
    <w:p w:rsidR="00BC21B0" w:rsidRPr="00B56CE5" w:rsidRDefault="001B1508" w:rsidP="001B1508">
      <w:pPr>
        <w:spacing w:after="0"/>
        <w:jc w:val="right"/>
        <w:rPr>
          <w:rFonts w:cs="Arial"/>
          <w:color w:val="3B3838" w:themeColor="background2" w:themeShade="4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AC8D7D" wp14:editId="55BCE7A6">
            <wp:simplePos x="0" y="0"/>
            <wp:positionH relativeFrom="margin">
              <wp:align>center</wp:align>
            </wp:positionH>
            <wp:positionV relativeFrom="paragraph">
              <wp:posOffset>721636</wp:posOffset>
            </wp:positionV>
            <wp:extent cx="1001864" cy="850790"/>
            <wp:effectExtent l="0" t="0" r="825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78" cy="854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B85" w:rsidRPr="00B2694F">
        <w:rPr>
          <w:rFonts w:cs="Arial"/>
          <w:color w:val="000000"/>
          <w:sz w:val="18"/>
          <w:szCs w:val="18"/>
        </w:rPr>
        <w:t xml:space="preserve"> </w:t>
      </w:r>
      <w:r w:rsidR="00B2694F" w:rsidRPr="00B2694F">
        <w:rPr>
          <w:rFonts w:cs="Arial"/>
          <w:color w:val="000000"/>
          <w:sz w:val="18"/>
          <w:szCs w:val="18"/>
        </w:rPr>
        <w:br/>
      </w:r>
      <w:r w:rsidR="00B2694F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Звоните по любым вопросам</w:t>
      </w:r>
      <w:r w:rsidR="00767B85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: Тел.</w:t>
      </w:r>
      <w:r w:rsidR="00767B85">
        <w:rPr>
          <w:rFonts w:cs="Arial"/>
          <w:color w:val="767171" w:themeColor="background2" w:themeShade="80"/>
          <w:sz w:val="18"/>
          <w:szCs w:val="18"/>
          <w:shd w:val="clear" w:color="auto" w:fill="FFFFFF"/>
        </w:rPr>
        <w:t xml:space="preserve"> </w:t>
      </w:r>
      <w:r w:rsidR="001A72AB" w:rsidRPr="001A72AB">
        <w:rPr>
          <w:rFonts w:cs="Arial"/>
          <w:b/>
          <w:sz w:val="20"/>
          <w:szCs w:val="20"/>
          <w:shd w:val="clear" w:color="auto" w:fill="FFFFFF"/>
        </w:rPr>
        <w:t>8 (800) 201 42 52</w:t>
      </w:r>
      <w:r w:rsidR="001A72AB" w:rsidRPr="001A72AB">
        <w:rPr>
          <w:rFonts w:cs="Arial"/>
          <w:sz w:val="18"/>
          <w:szCs w:val="18"/>
          <w:shd w:val="clear" w:color="auto" w:fill="FFFFFF"/>
        </w:rPr>
        <w:t xml:space="preserve"> </w:t>
      </w:r>
      <w:r w:rsidR="001A72AB">
        <w:rPr>
          <w:rFonts w:cs="Arial"/>
          <w:color w:val="767171" w:themeColor="background2" w:themeShade="80"/>
          <w:sz w:val="18"/>
          <w:szCs w:val="18"/>
          <w:shd w:val="clear" w:color="auto" w:fill="FFFFFF"/>
        </w:rPr>
        <w:t xml:space="preserve">или </w:t>
      </w:r>
      <w:r w:rsidR="009169E4" w:rsidRPr="00741095">
        <w:rPr>
          <w:rFonts w:cs="Arial"/>
          <w:b/>
          <w:color w:val="3B3838" w:themeColor="background2" w:themeShade="40"/>
          <w:sz w:val="20"/>
          <w:szCs w:val="20"/>
          <w:shd w:val="clear" w:color="auto" w:fill="FFFFFF"/>
        </w:rPr>
        <w:t>+7 (</w:t>
      </w:r>
      <w:r w:rsidR="00712005">
        <w:rPr>
          <w:rFonts w:cs="Arial"/>
          <w:b/>
          <w:color w:val="3B3838" w:themeColor="background2" w:themeShade="40"/>
          <w:sz w:val="20"/>
          <w:szCs w:val="20"/>
          <w:shd w:val="clear" w:color="auto" w:fill="FFFFFF"/>
        </w:rPr>
        <w:t>996) 065 47 07</w:t>
      </w:r>
      <w:r w:rsidR="00BC21B0" w:rsidRPr="00BC21B0">
        <w:rPr>
          <w:rFonts w:cs="Arial"/>
          <w:b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="00B2694F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- Сергей</w:t>
      </w:r>
      <w:proofErr w:type="gramStart"/>
      <w:r w:rsidR="00B2694F" w:rsidRPr="00B2694F">
        <w:rPr>
          <w:rFonts w:cs="Arial"/>
          <w:color w:val="000000"/>
          <w:sz w:val="18"/>
          <w:szCs w:val="18"/>
        </w:rPr>
        <w:br/>
      </w:r>
      <w:r w:rsidR="00E34CCF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П</w:t>
      </w:r>
      <w:proofErr w:type="gramEnd"/>
      <w:r w:rsidR="00741095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ишите нам</w:t>
      </w:r>
      <w:r w:rsidR="00BC21B0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 xml:space="preserve"> на почту</w:t>
      </w:r>
      <w:r w:rsidR="00741095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:</w:t>
      </w:r>
      <w:r w:rsidR="00B2694F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 xml:space="preserve"> </w:t>
      </w:r>
      <w:r w:rsidR="00BC21B0">
        <w:rPr>
          <w:rFonts w:cs="Arial"/>
          <w:color w:val="767171" w:themeColor="background2" w:themeShade="80"/>
          <w:sz w:val="20"/>
          <w:szCs w:val="20"/>
          <w:shd w:val="clear" w:color="auto" w:fill="FFFFFF"/>
          <w:lang w:val="en-US"/>
        </w:rPr>
        <w:t>e</w:t>
      </w:r>
      <w:r w:rsidR="00741095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  <w:lang w:val="en-US"/>
        </w:rPr>
        <w:t>mail</w:t>
      </w:r>
      <w:r w:rsidR="00741095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 xml:space="preserve"> </w:t>
      </w:r>
      <w:r w:rsidR="00BC21B0" w:rsidRPr="00BC21B0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-</w:t>
      </w:r>
      <w:r w:rsidR="00B2694F" w:rsidRPr="00741095">
        <w:rPr>
          <w:rFonts w:cs="Arial"/>
          <w:color w:val="767171" w:themeColor="background2" w:themeShade="80"/>
          <w:sz w:val="18"/>
          <w:szCs w:val="18"/>
          <w:shd w:val="clear" w:color="auto" w:fill="FFFFFF"/>
        </w:rPr>
        <w:t> </w:t>
      </w:r>
      <w:r w:rsidR="00BC21B0" w:rsidRPr="00BC21B0">
        <w:rPr>
          <w:rFonts w:cs="Arial"/>
          <w:b/>
          <w:color w:val="3B3838" w:themeColor="background2" w:themeShade="40"/>
          <w:sz w:val="20"/>
          <w:szCs w:val="20"/>
          <w:shd w:val="clear" w:color="auto" w:fill="FFFFFF"/>
        </w:rPr>
        <w:t xml:space="preserve">hellolaggar@gmail.com </w:t>
      </w:r>
      <w:r w:rsidR="00B2694F" w:rsidRPr="00B2694F">
        <w:rPr>
          <w:rFonts w:cs="Arial"/>
          <w:color w:val="000000"/>
          <w:sz w:val="18"/>
          <w:szCs w:val="18"/>
        </w:rPr>
        <w:br/>
      </w:r>
      <w:r w:rsidR="00B2694F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Оставляйте заявки в группе -</w:t>
      </w:r>
      <w:r w:rsidR="00B2694F" w:rsidRPr="00741095">
        <w:rPr>
          <w:rFonts w:cs="Arial"/>
          <w:color w:val="767171" w:themeColor="background2" w:themeShade="80"/>
          <w:sz w:val="18"/>
          <w:szCs w:val="18"/>
          <w:shd w:val="clear" w:color="auto" w:fill="FFFFFF"/>
        </w:rPr>
        <w:t> </w:t>
      </w:r>
      <w:r w:rsidR="00B2694F" w:rsidRPr="00741095">
        <w:rPr>
          <w:b/>
          <w:color w:val="3B3838" w:themeColor="background2" w:themeShade="40"/>
          <w:sz w:val="20"/>
          <w:szCs w:val="20"/>
        </w:rPr>
        <w:t>vk.com/</w:t>
      </w:r>
      <w:proofErr w:type="spellStart"/>
      <w:r w:rsidR="00B2694F" w:rsidRPr="00741095">
        <w:rPr>
          <w:b/>
          <w:color w:val="3B3838" w:themeColor="background2" w:themeShade="40"/>
          <w:sz w:val="20"/>
          <w:szCs w:val="20"/>
        </w:rPr>
        <w:t>laggarpro</w:t>
      </w:r>
      <w:proofErr w:type="spellEnd"/>
      <w:r w:rsidR="00B2694F" w:rsidRPr="00B2694F">
        <w:rPr>
          <w:rFonts w:cs="Arial"/>
          <w:color w:val="000000"/>
          <w:sz w:val="18"/>
          <w:szCs w:val="18"/>
        </w:rPr>
        <w:br/>
      </w:r>
      <w:r w:rsidR="00B2694F" w:rsidRPr="00741095">
        <w:rPr>
          <w:rFonts w:cs="Arial"/>
          <w:color w:val="767171" w:themeColor="background2" w:themeShade="80"/>
          <w:sz w:val="20"/>
          <w:szCs w:val="20"/>
          <w:shd w:val="clear" w:color="auto" w:fill="FFFFFF"/>
        </w:rPr>
        <w:t>Или на нашем сайте -</w:t>
      </w:r>
      <w:r w:rsidR="00B2694F" w:rsidRPr="00741095">
        <w:rPr>
          <w:rFonts w:cs="Arial"/>
          <w:color w:val="767171" w:themeColor="background2" w:themeShade="80"/>
          <w:sz w:val="18"/>
          <w:szCs w:val="18"/>
          <w:shd w:val="clear" w:color="auto" w:fill="FFFFFF"/>
        </w:rPr>
        <w:t> </w:t>
      </w:r>
      <w:r w:rsidR="00B56CE5" w:rsidRPr="00B56CE5">
        <w:rPr>
          <w:rFonts w:cs="Arial"/>
          <w:b/>
          <w:color w:val="3B3838" w:themeColor="background2" w:themeShade="40"/>
          <w:sz w:val="20"/>
          <w:szCs w:val="20"/>
          <w:shd w:val="clear" w:color="auto" w:fill="FFFFFF"/>
        </w:rPr>
        <w:t xml:space="preserve"> </w:t>
      </w:r>
      <w:r w:rsidR="00B56CE5">
        <w:rPr>
          <w:rFonts w:cs="Arial"/>
          <w:b/>
          <w:color w:val="3B3838" w:themeColor="background2" w:themeShade="40"/>
          <w:sz w:val="20"/>
          <w:szCs w:val="20"/>
          <w:shd w:val="clear" w:color="auto" w:fill="FFFFFF"/>
        </w:rPr>
        <w:t>camper-laggar.ru</w:t>
      </w:r>
    </w:p>
    <w:p w:rsidR="00BC21B0" w:rsidRPr="00B56CE5" w:rsidRDefault="00B2694F" w:rsidP="00BC21B0">
      <w:pPr>
        <w:spacing w:after="0"/>
        <w:jc w:val="center"/>
        <w:rPr>
          <w:rFonts w:cs="Arial"/>
          <w:color w:val="000000"/>
          <w:sz w:val="18"/>
          <w:szCs w:val="18"/>
        </w:rPr>
      </w:pPr>
      <w:r w:rsidRPr="00B56CE5">
        <w:rPr>
          <w:rFonts w:cs="Arial"/>
          <w:color w:val="000000"/>
          <w:sz w:val="18"/>
          <w:szCs w:val="18"/>
        </w:rPr>
        <w:br/>
      </w:r>
    </w:p>
    <w:p w:rsidR="00BC21B0" w:rsidRPr="00B56CE5" w:rsidRDefault="00BC21B0" w:rsidP="00BC21B0">
      <w:pPr>
        <w:spacing w:after="0"/>
        <w:jc w:val="center"/>
        <w:rPr>
          <w:rFonts w:cs="Arial"/>
          <w:color w:val="000000"/>
          <w:sz w:val="18"/>
          <w:szCs w:val="18"/>
        </w:rPr>
      </w:pPr>
    </w:p>
    <w:p w:rsidR="00082B1B" w:rsidRPr="001B1508" w:rsidRDefault="00B2694F" w:rsidP="00BC21B0">
      <w:pPr>
        <w:spacing w:after="0"/>
        <w:jc w:val="center"/>
        <w:rPr>
          <w:rFonts w:cs="Arial"/>
          <w:color w:val="000000"/>
          <w:sz w:val="18"/>
          <w:szCs w:val="18"/>
        </w:rPr>
      </w:pPr>
      <w:r w:rsidRPr="00B2694F">
        <w:rPr>
          <w:rFonts w:cs="Arial"/>
          <w:color w:val="000000"/>
          <w:sz w:val="18"/>
          <w:szCs w:val="18"/>
        </w:rPr>
        <w:br/>
      </w:r>
    </w:p>
    <w:sectPr w:rsidR="00082B1B" w:rsidRPr="001B1508" w:rsidSect="00067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ditContr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F5"/>
    <w:rsid w:val="000367F4"/>
    <w:rsid w:val="00067AF5"/>
    <w:rsid w:val="00082B1B"/>
    <w:rsid w:val="000940C9"/>
    <w:rsid w:val="000C1356"/>
    <w:rsid w:val="00101639"/>
    <w:rsid w:val="00136A40"/>
    <w:rsid w:val="00175626"/>
    <w:rsid w:val="001A6A3B"/>
    <w:rsid w:val="001A72AB"/>
    <w:rsid w:val="001B1508"/>
    <w:rsid w:val="00233D06"/>
    <w:rsid w:val="002458B8"/>
    <w:rsid w:val="002706ED"/>
    <w:rsid w:val="00277433"/>
    <w:rsid w:val="002867EC"/>
    <w:rsid w:val="002B05D7"/>
    <w:rsid w:val="00301539"/>
    <w:rsid w:val="00392E73"/>
    <w:rsid w:val="004E5568"/>
    <w:rsid w:val="00536E6D"/>
    <w:rsid w:val="00594028"/>
    <w:rsid w:val="005F7A61"/>
    <w:rsid w:val="00625302"/>
    <w:rsid w:val="00687367"/>
    <w:rsid w:val="00712005"/>
    <w:rsid w:val="00741095"/>
    <w:rsid w:val="0074424A"/>
    <w:rsid w:val="007552F9"/>
    <w:rsid w:val="00766DC7"/>
    <w:rsid w:val="00767B85"/>
    <w:rsid w:val="00796F6C"/>
    <w:rsid w:val="008371DD"/>
    <w:rsid w:val="008E621D"/>
    <w:rsid w:val="009169E4"/>
    <w:rsid w:val="009D1163"/>
    <w:rsid w:val="009E4E9F"/>
    <w:rsid w:val="00A1631D"/>
    <w:rsid w:val="00A31409"/>
    <w:rsid w:val="00A73384"/>
    <w:rsid w:val="00A92735"/>
    <w:rsid w:val="00B12589"/>
    <w:rsid w:val="00B2694F"/>
    <w:rsid w:val="00B30625"/>
    <w:rsid w:val="00B56CE5"/>
    <w:rsid w:val="00BC21B0"/>
    <w:rsid w:val="00BD4AA8"/>
    <w:rsid w:val="00BE5E4E"/>
    <w:rsid w:val="00CC5141"/>
    <w:rsid w:val="00D0563E"/>
    <w:rsid w:val="00DC77C7"/>
    <w:rsid w:val="00E035E8"/>
    <w:rsid w:val="00E34CCF"/>
    <w:rsid w:val="00E6224F"/>
    <w:rsid w:val="00E65C53"/>
    <w:rsid w:val="00E95534"/>
    <w:rsid w:val="00EB0721"/>
    <w:rsid w:val="00EB6382"/>
    <w:rsid w:val="00EC3D66"/>
    <w:rsid w:val="00F1122E"/>
    <w:rsid w:val="00F270E9"/>
    <w:rsid w:val="00F6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Таблица-сетка 1 светлая — акцент 51"/>
    <w:basedOn w:val="a1"/>
    <w:uiPriority w:val="46"/>
    <w:rsid w:val="00067A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68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694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Таблица-сетка 1 светлая — акцент 51"/>
    <w:basedOn w:val="a1"/>
    <w:uiPriority w:val="46"/>
    <w:rsid w:val="00067A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68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694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2019-02-18T19:23:00Z</cp:lastPrinted>
  <dcterms:created xsi:type="dcterms:W3CDTF">2019-04-23T13:18:00Z</dcterms:created>
  <dcterms:modified xsi:type="dcterms:W3CDTF">2019-04-23T13:18:00Z</dcterms:modified>
</cp:coreProperties>
</file>