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1D" w:rsidRDefault="008E621D">
      <w:pPr>
        <w:rPr>
          <w:color w:val="1F3864" w:themeColor="accent5" w:themeShade="80"/>
        </w:rPr>
      </w:pPr>
    </w:p>
    <w:p w:rsidR="00687367" w:rsidRPr="00F62A8D" w:rsidRDefault="00687367" w:rsidP="00687367">
      <w:pPr>
        <w:jc w:val="center"/>
        <w:rPr>
          <w:color w:val="1F3864" w:themeColor="accent5" w:themeShade="80"/>
        </w:rPr>
      </w:pPr>
      <w:r>
        <w:rPr>
          <w:noProof/>
          <w:color w:val="1F3864" w:themeColor="accent5" w:themeShade="80"/>
          <w:lang w:eastAsia="ru-RU"/>
        </w:rPr>
        <w:drawing>
          <wp:inline distT="0" distB="0" distL="0" distR="0" wp14:anchorId="01ABF91D" wp14:editId="3D80770C">
            <wp:extent cx="2286366" cy="9000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366" cy="900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367" w:rsidRDefault="00687367" w:rsidP="006873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Проект </w:t>
      </w:r>
      <w:r w:rsidR="00F62A8D" w:rsidRPr="00B12589">
        <w:rPr>
          <w:b/>
          <w:sz w:val="32"/>
          <w:szCs w:val="32"/>
        </w:rPr>
        <w:t>прицепа</w:t>
      </w:r>
      <w:r>
        <w:rPr>
          <w:b/>
          <w:sz w:val="32"/>
          <w:szCs w:val="32"/>
        </w:rPr>
        <w:t>-</w:t>
      </w:r>
      <w:proofErr w:type="spellStart"/>
      <w:r>
        <w:rPr>
          <w:b/>
          <w:sz w:val="32"/>
          <w:szCs w:val="32"/>
        </w:rPr>
        <w:t>трансформера</w:t>
      </w:r>
      <w:proofErr w:type="spellEnd"/>
      <w:r w:rsidR="00F62A8D" w:rsidRPr="00B12589">
        <w:rPr>
          <w:b/>
          <w:sz w:val="32"/>
          <w:szCs w:val="32"/>
        </w:rPr>
        <w:t xml:space="preserve"> «</w:t>
      </w:r>
      <w:r w:rsidR="00796F6C" w:rsidRPr="00B12589">
        <w:rPr>
          <w:b/>
          <w:color w:val="FF0000"/>
          <w:sz w:val="32"/>
          <w:szCs w:val="32"/>
        </w:rPr>
        <w:t>Покоритель</w:t>
      </w:r>
      <w:r w:rsidR="00F62A8D" w:rsidRPr="00B12589">
        <w:rPr>
          <w:b/>
          <w:sz w:val="32"/>
          <w:szCs w:val="32"/>
        </w:rPr>
        <w:t>»</w:t>
      </w:r>
    </w:p>
    <w:p w:rsidR="00067AF5" w:rsidRPr="00301539" w:rsidRDefault="00687367" w:rsidP="00687367">
      <w:pPr>
        <w:jc w:val="center"/>
      </w:pPr>
      <w:r w:rsidRPr="00301539">
        <w:t>Комплектации и стоимость</w:t>
      </w:r>
    </w:p>
    <w:tbl>
      <w:tblPr>
        <w:tblStyle w:val="GridTable1LightAccent5"/>
        <w:tblW w:w="1059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083"/>
        <w:gridCol w:w="1701"/>
        <w:gridCol w:w="1814"/>
      </w:tblGrid>
      <w:tr w:rsidR="00687367" w:rsidRPr="00687367" w:rsidTr="00301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67AF5" w:rsidRPr="00301539" w:rsidRDefault="00067AF5" w:rsidP="00067AF5">
            <w:pPr>
              <w:jc w:val="center"/>
              <w:rPr>
                <w:b w:val="0"/>
              </w:rPr>
            </w:pPr>
            <w:r w:rsidRPr="00301539">
              <w:rPr>
                <w:b w:val="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67AF5" w:rsidRPr="00301539" w:rsidRDefault="00067AF5" w:rsidP="00067A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301539">
              <w:rPr>
                <w:b w:val="0"/>
                <w:color w:val="A6A6A6" w:themeColor="background1" w:themeShade="A6"/>
                <w:sz w:val="18"/>
                <w:szCs w:val="18"/>
              </w:rPr>
              <w:t>Базовая комплектация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67AF5" w:rsidRPr="00301539" w:rsidRDefault="00067AF5" w:rsidP="00067A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301539">
              <w:rPr>
                <w:b w:val="0"/>
                <w:color w:val="A6A6A6" w:themeColor="background1" w:themeShade="A6"/>
                <w:sz w:val="18"/>
                <w:szCs w:val="18"/>
              </w:rPr>
              <w:t>Максимальная комплектация</w:t>
            </w:r>
          </w:p>
        </w:tc>
      </w:tr>
      <w:tr w:rsidR="00687367" w:rsidRPr="00687367" w:rsidTr="00301539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AF5" w:rsidRPr="00301539" w:rsidRDefault="00067AF5" w:rsidP="00687367">
            <w:pPr>
              <w:jc w:val="center"/>
              <w:rPr>
                <w:b w:val="0"/>
              </w:rPr>
            </w:pPr>
            <w:r w:rsidRPr="00B2694F">
              <w:rPr>
                <w:b w:val="0"/>
                <w:color w:val="000000" w:themeColor="text1"/>
              </w:rPr>
              <w:t>Шасси</w:t>
            </w:r>
          </w:p>
        </w:tc>
      </w:tr>
      <w:tr w:rsidR="00687367" w:rsidRPr="00687367" w:rsidTr="00301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AF5" w:rsidRPr="00B2694F" w:rsidRDefault="00067AF5">
            <w:pPr>
              <w:rPr>
                <w:b w:val="0"/>
                <w:color w:val="767171" w:themeColor="background2" w:themeShade="80"/>
                <w:sz w:val="20"/>
                <w:szCs w:val="20"/>
              </w:rPr>
            </w:pPr>
            <w:r w:rsidRPr="00B2694F">
              <w:rPr>
                <w:b w:val="0"/>
                <w:color w:val="767171" w:themeColor="background2" w:themeShade="80"/>
                <w:sz w:val="20"/>
                <w:szCs w:val="20"/>
              </w:rPr>
              <w:t>Стандартное шасси с рессорной трансмиссией, колеса 16</w:t>
            </w:r>
            <w:r w:rsidRPr="00B2694F">
              <w:rPr>
                <w:b w:val="0"/>
                <w:color w:val="767171" w:themeColor="background2" w:themeShade="80"/>
                <w:sz w:val="20"/>
                <w:szCs w:val="20"/>
                <w:vertAlign w:val="superscript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AF5" w:rsidRPr="00687367" w:rsidRDefault="00067AF5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AF5" w:rsidRPr="00687367" w:rsidRDefault="00067AF5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-</w:t>
            </w:r>
          </w:p>
        </w:tc>
      </w:tr>
      <w:tr w:rsidR="00687367" w:rsidRPr="00687367" w:rsidTr="00301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AF5" w:rsidRPr="00B2694F" w:rsidRDefault="00067AF5">
            <w:pPr>
              <w:rPr>
                <w:b w:val="0"/>
                <w:color w:val="767171" w:themeColor="background2" w:themeShade="80"/>
                <w:sz w:val="20"/>
                <w:szCs w:val="20"/>
              </w:rPr>
            </w:pPr>
            <w:r w:rsidRPr="00B2694F">
              <w:rPr>
                <w:b w:val="0"/>
                <w:color w:val="767171" w:themeColor="background2" w:themeShade="80"/>
                <w:sz w:val="20"/>
                <w:szCs w:val="20"/>
              </w:rPr>
              <w:t>Шасси с независимой рычажной трансмиссией, колеса внедорожные 16</w:t>
            </w:r>
            <w:r w:rsidRPr="00B2694F">
              <w:rPr>
                <w:b w:val="0"/>
                <w:color w:val="767171" w:themeColor="background2" w:themeShade="80"/>
                <w:sz w:val="20"/>
                <w:szCs w:val="20"/>
                <w:vertAlign w:val="superscript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AF5" w:rsidRPr="00687367" w:rsidRDefault="00067AF5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AF5" w:rsidRPr="00687367" w:rsidRDefault="00067AF5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+</w:t>
            </w:r>
          </w:p>
        </w:tc>
      </w:tr>
      <w:tr w:rsidR="00687367" w:rsidRPr="00687367" w:rsidTr="00301539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3D06" w:rsidRPr="00301539" w:rsidRDefault="00233D06" w:rsidP="00301539">
            <w:pPr>
              <w:jc w:val="center"/>
              <w:rPr>
                <w:b w:val="0"/>
              </w:rPr>
            </w:pPr>
            <w:r w:rsidRPr="00301539">
              <w:rPr>
                <w:b w:val="0"/>
                <w:color w:val="171717" w:themeColor="background2" w:themeShade="1A"/>
              </w:rPr>
              <w:t>Основная комплектация</w:t>
            </w:r>
          </w:p>
        </w:tc>
      </w:tr>
      <w:tr w:rsidR="00687367" w:rsidRPr="00687367" w:rsidTr="00301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AF5" w:rsidRPr="00301539" w:rsidRDefault="00233D06">
            <w:pPr>
              <w:rPr>
                <w:b w:val="0"/>
                <w:color w:val="767171" w:themeColor="background2" w:themeShade="80"/>
                <w:sz w:val="20"/>
                <w:szCs w:val="20"/>
              </w:rPr>
            </w:pPr>
            <w:r w:rsidRPr="00301539">
              <w:rPr>
                <w:b w:val="0"/>
                <w:color w:val="767171" w:themeColor="background2" w:themeShade="80"/>
                <w:sz w:val="20"/>
                <w:szCs w:val="20"/>
              </w:rPr>
              <w:t xml:space="preserve">Надстройка (кузов) </w:t>
            </w:r>
            <w:r w:rsidR="00EB6382" w:rsidRPr="00301539">
              <w:rPr>
                <w:b w:val="0"/>
                <w:color w:val="767171" w:themeColor="background2" w:themeShade="80"/>
                <w:sz w:val="20"/>
                <w:szCs w:val="20"/>
              </w:rPr>
              <w:t>с каркасной основой окрашенный в цвет по желанию заказчика</w:t>
            </w:r>
            <w:r w:rsidR="00A1631D" w:rsidRPr="00301539">
              <w:rPr>
                <w:b w:val="0"/>
                <w:color w:val="767171" w:themeColor="background2" w:themeShade="80"/>
                <w:sz w:val="20"/>
                <w:szCs w:val="20"/>
              </w:rPr>
              <w:t xml:space="preserve"> на четыре спальных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AF5" w:rsidRPr="00687367" w:rsidRDefault="00EB6382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AF5" w:rsidRPr="00687367" w:rsidRDefault="00EB6382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+</w:t>
            </w:r>
          </w:p>
        </w:tc>
      </w:tr>
      <w:tr w:rsidR="00687367" w:rsidRPr="00687367" w:rsidTr="00301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AF5" w:rsidRPr="00301539" w:rsidRDefault="00EB6382">
            <w:pPr>
              <w:rPr>
                <w:b w:val="0"/>
                <w:color w:val="767171" w:themeColor="background2" w:themeShade="80"/>
                <w:sz w:val="20"/>
                <w:szCs w:val="20"/>
              </w:rPr>
            </w:pPr>
            <w:r w:rsidRPr="00301539">
              <w:rPr>
                <w:b w:val="0"/>
                <w:color w:val="767171" w:themeColor="background2" w:themeShade="80"/>
                <w:sz w:val="20"/>
                <w:szCs w:val="20"/>
              </w:rPr>
              <w:t>Выдвижная ниша левого борта с кухонным блоком*</w:t>
            </w:r>
            <w:r w:rsidR="00082B1B" w:rsidRPr="00301539">
              <w:rPr>
                <w:b w:val="0"/>
                <w:color w:val="767171" w:themeColor="background2" w:themeShade="8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AF5" w:rsidRPr="00687367" w:rsidRDefault="00EB6382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AF5" w:rsidRPr="00687367" w:rsidRDefault="00EB6382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+</w:t>
            </w:r>
          </w:p>
        </w:tc>
      </w:tr>
      <w:tr w:rsidR="00687367" w:rsidRPr="00687367" w:rsidTr="00301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AF5" w:rsidRPr="00301539" w:rsidRDefault="00EB6382">
            <w:pPr>
              <w:rPr>
                <w:b w:val="0"/>
                <w:color w:val="767171" w:themeColor="background2" w:themeShade="80"/>
                <w:sz w:val="20"/>
                <w:szCs w:val="20"/>
              </w:rPr>
            </w:pPr>
            <w:r w:rsidRPr="00301539">
              <w:rPr>
                <w:b w:val="0"/>
                <w:color w:val="767171" w:themeColor="background2" w:themeShade="80"/>
                <w:sz w:val="20"/>
                <w:szCs w:val="20"/>
              </w:rPr>
              <w:t xml:space="preserve">Ниша для транспортировки и хранения удочек и стоек тента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AF5" w:rsidRPr="00687367" w:rsidRDefault="00EB6382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AF5" w:rsidRPr="00687367" w:rsidRDefault="00EB6382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+</w:t>
            </w:r>
          </w:p>
        </w:tc>
      </w:tr>
      <w:tr w:rsidR="00687367" w:rsidRPr="00687367" w:rsidTr="00301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382" w:rsidRPr="00301539" w:rsidRDefault="00EB6382">
            <w:pPr>
              <w:rPr>
                <w:b w:val="0"/>
                <w:color w:val="767171" w:themeColor="background2" w:themeShade="80"/>
                <w:sz w:val="20"/>
                <w:szCs w:val="20"/>
              </w:rPr>
            </w:pPr>
            <w:r w:rsidRPr="00301539">
              <w:rPr>
                <w:b w:val="0"/>
                <w:color w:val="767171" w:themeColor="background2" w:themeShade="80"/>
                <w:sz w:val="20"/>
                <w:szCs w:val="20"/>
              </w:rPr>
              <w:t>Ящик левого борта для транспортировки продуктов с откидным столиком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382" w:rsidRPr="00687367" w:rsidRDefault="00EB6382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382" w:rsidRPr="00687367" w:rsidRDefault="00EB6382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+</w:t>
            </w:r>
          </w:p>
        </w:tc>
      </w:tr>
      <w:tr w:rsidR="00687367" w:rsidRPr="00687367" w:rsidTr="00301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382" w:rsidRPr="00301539" w:rsidRDefault="00EB6382">
            <w:pPr>
              <w:rPr>
                <w:b w:val="0"/>
                <w:color w:val="767171" w:themeColor="background2" w:themeShade="80"/>
                <w:sz w:val="20"/>
                <w:szCs w:val="20"/>
              </w:rPr>
            </w:pPr>
            <w:r w:rsidRPr="00301539">
              <w:rPr>
                <w:b w:val="0"/>
                <w:color w:val="767171" w:themeColor="background2" w:themeShade="80"/>
                <w:sz w:val="20"/>
                <w:szCs w:val="20"/>
              </w:rPr>
              <w:t>Тент (полог) кухонной зоны</w:t>
            </w:r>
            <w:r w:rsidR="00536E6D" w:rsidRPr="00301539">
              <w:rPr>
                <w:b w:val="0"/>
                <w:color w:val="767171" w:themeColor="background2" w:themeShade="8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382" w:rsidRPr="00687367" w:rsidRDefault="00EB6382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382" w:rsidRPr="00687367" w:rsidRDefault="00EB6382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+</w:t>
            </w:r>
          </w:p>
        </w:tc>
      </w:tr>
      <w:tr w:rsidR="00687367" w:rsidRPr="00687367" w:rsidTr="00301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382" w:rsidRPr="00301539" w:rsidRDefault="00EC3D66">
            <w:pPr>
              <w:rPr>
                <w:b w:val="0"/>
                <w:color w:val="767171" w:themeColor="background2" w:themeShade="80"/>
                <w:sz w:val="20"/>
                <w:szCs w:val="20"/>
              </w:rPr>
            </w:pPr>
            <w:r w:rsidRPr="00301539">
              <w:rPr>
                <w:b w:val="0"/>
                <w:color w:val="767171" w:themeColor="background2" w:themeShade="80"/>
                <w:sz w:val="20"/>
                <w:szCs w:val="20"/>
              </w:rPr>
              <w:t xml:space="preserve">Подъемная крыша </w:t>
            </w:r>
            <w:r w:rsidR="00536E6D" w:rsidRPr="00301539">
              <w:rPr>
                <w:b w:val="0"/>
                <w:color w:val="767171" w:themeColor="background2" w:themeShade="80"/>
                <w:sz w:val="20"/>
                <w:szCs w:val="20"/>
              </w:rPr>
              <w:t>–</w:t>
            </w:r>
            <w:r w:rsidRPr="00301539">
              <w:rPr>
                <w:b w:val="0"/>
                <w:color w:val="767171" w:themeColor="background2" w:themeShade="80"/>
                <w:sz w:val="20"/>
                <w:szCs w:val="20"/>
              </w:rPr>
              <w:t xml:space="preserve"> палатка</w:t>
            </w:r>
            <w:r w:rsidR="00536E6D" w:rsidRPr="00301539">
              <w:rPr>
                <w:b w:val="0"/>
                <w:color w:val="767171" w:themeColor="background2" w:themeShade="80"/>
                <w:sz w:val="20"/>
                <w:szCs w:val="20"/>
              </w:rPr>
              <w:t xml:space="preserve"> с окнами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382" w:rsidRPr="00687367" w:rsidRDefault="00EC3D66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382" w:rsidRPr="00687367" w:rsidRDefault="00EC3D66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+</w:t>
            </w:r>
          </w:p>
        </w:tc>
      </w:tr>
      <w:tr w:rsidR="00687367" w:rsidRPr="00687367" w:rsidTr="00301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382" w:rsidRPr="00301539" w:rsidRDefault="00536E6D">
            <w:pPr>
              <w:rPr>
                <w:b w:val="0"/>
                <w:color w:val="767171" w:themeColor="background2" w:themeShade="80"/>
                <w:sz w:val="20"/>
                <w:szCs w:val="20"/>
              </w:rPr>
            </w:pPr>
            <w:r w:rsidRPr="00301539">
              <w:rPr>
                <w:b w:val="0"/>
                <w:color w:val="767171" w:themeColor="background2" w:themeShade="80"/>
                <w:sz w:val="20"/>
                <w:szCs w:val="20"/>
              </w:rPr>
              <w:t>Дверь с откидным трапом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382" w:rsidRPr="00687367" w:rsidRDefault="00536E6D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382" w:rsidRPr="00687367" w:rsidRDefault="00536E6D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+</w:t>
            </w:r>
          </w:p>
        </w:tc>
      </w:tr>
      <w:tr w:rsidR="00687367" w:rsidRPr="00687367" w:rsidTr="00301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382" w:rsidRPr="00301539" w:rsidRDefault="00536E6D">
            <w:pPr>
              <w:rPr>
                <w:b w:val="0"/>
                <w:color w:val="767171" w:themeColor="background2" w:themeShade="80"/>
                <w:sz w:val="20"/>
                <w:szCs w:val="20"/>
              </w:rPr>
            </w:pPr>
            <w:r w:rsidRPr="00301539">
              <w:rPr>
                <w:b w:val="0"/>
                <w:color w:val="767171" w:themeColor="background2" w:themeShade="80"/>
                <w:sz w:val="20"/>
                <w:szCs w:val="20"/>
              </w:rPr>
              <w:t>Кронштейны держатели канистр 20л.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382" w:rsidRPr="00687367" w:rsidRDefault="00536E6D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382" w:rsidRPr="00687367" w:rsidRDefault="00536E6D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+</w:t>
            </w:r>
          </w:p>
        </w:tc>
      </w:tr>
      <w:tr w:rsidR="00687367" w:rsidRPr="00687367" w:rsidTr="00301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382" w:rsidRPr="00301539" w:rsidRDefault="00536E6D">
            <w:pPr>
              <w:rPr>
                <w:b w:val="0"/>
                <w:color w:val="767171" w:themeColor="background2" w:themeShade="80"/>
                <w:sz w:val="20"/>
                <w:szCs w:val="20"/>
              </w:rPr>
            </w:pPr>
            <w:r w:rsidRPr="00301539">
              <w:rPr>
                <w:b w:val="0"/>
                <w:color w:val="767171" w:themeColor="background2" w:themeShade="80"/>
                <w:sz w:val="20"/>
                <w:szCs w:val="20"/>
              </w:rPr>
              <w:t>Запасное колесо на поворотном кронштейне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382" w:rsidRPr="00687367" w:rsidRDefault="00536E6D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382" w:rsidRPr="00687367" w:rsidRDefault="00536E6D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+</w:t>
            </w:r>
          </w:p>
        </w:tc>
      </w:tr>
      <w:tr w:rsidR="00687367" w:rsidRPr="00687367" w:rsidTr="00301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382" w:rsidRPr="00301539" w:rsidRDefault="00A1631D">
            <w:pPr>
              <w:rPr>
                <w:b w:val="0"/>
                <w:color w:val="767171" w:themeColor="background2" w:themeShade="80"/>
                <w:sz w:val="20"/>
                <w:szCs w:val="20"/>
              </w:rPr>
            </w:pPr>
            <w:r w:rsidRPr="00301539">
              <w:rPr>
                <w:b w:val="0"/>
                <w:color w:val="767171" w:themeColor="background2" w:themeShade="80"/>
                <w:sz w:val="20"/>
                <w:szCs w:val="20"/>
              </w:rPr>
              <w:t>Упоры кузова раскладные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382" w:rsidRPr="00687367" w:rsidRDefault="00A1631D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382" w:rsidRPr="00687367" w:rsidRDefault="00A1631D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+</w:t>
            </w:r>
          </w:p>
        </w:tc>
      </w:tr>
      <w:tr w:rsidR="00687367" w:rsidRPr="00687367" w:rsidTr="00301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E6D" w:rsidRPr="00301539" w:rsidRDefault="00A1631D">
            <w:pPr>
              <w:rPr>
                <w:b w:val="0"/>
                <w:color w:val="767171" w:themeColor="background2" w:themeShade="80"/>
                <w:sz w:val="20"/>
                <w:szCs w:val="20"/>
              </w:rPr>
            </w:pPr>
            <w:r w:rsidRPr="00301539">
              <w:rPr>
                <w:b w:val="0"/>
                <w:color w:val="767171" w:themeColor="background2" w:themeShade="80"/>
                <w:sz w:val="20"/>
                <w:szCs w:val="20"/>
              </w:rPr>
              <w:t xml:space="preserve">Палатка складная правого борта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E6D" w:rsidRPr="00687367" w:rsidRDefault="00A1631D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E6D" w:rsidRPr="00687367" w:rsidRDefault="005F7A61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-</w:t>
            </w:r>
          </w:p>
        </w:tc>
      </w:tr>
      <w:tr w:rsidR="00687367" w:rsidRPr="00687367" w:rsidTr="00301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E6D" w:rsidRPr="00301539" w:rsidRDefault="00A1631D">
            <w:pPr>
              <w:rPr>
                <w:b w:val="0"/>
                <w:color w:val="767171" w:themeColor="background2" w:themeShade="80"/>
                <w:sz w:val="20"/>
                <w:szCs w:val="20"/>
              </w:rPr>
            </w:pPr>
            <w:r w:rsidRPr="00301539">
              <w:rPr>
                <w:b w:val="0"/>
                <w:color w:val="767171" w:themeColor="background2" w:themeShade="80"/>
                <w:sz w:val="20"/>
                <w:szCs w:val="20"/>
              </w:rPr>
              <w:t>Палатка переднего борта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E6D" w:rsidRPr="00687367" w:rsidRDefault="00A1631D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E6D" w:rsidRPr="00687367" w:rsidRDefault="005F7A61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-</w:t>
            </w:r>
          </w:p>
        </w:tc>
      </w:tr>
      <w:tr w:rsidR="00687367" w:rsidRPr="00687367" w:rsidTr="00301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A61" w:rsidRPr="00301539" w:rsidRDefault="005F7A61">
            <w:pPr>
              <w:rPr>
                <w:b w:val="0"/>
                <w:color w:val="767171" w:themeColor="background2" w:themeShade="80"/>
                <w:sz w:val="20"/>
                <w:szCs w:val="20"/>
              </w:rPr>
            </w:pPr>
            <w:r w:rsidRPr="00301539">
              <w:rPr>
                <w:b w:val="0"/>
                <w:color w:val="767171" w:themeColor="background2" w:themeShade="80"/>
                <w:sz w:val="20"/>
                <w:szCs w:val="20"/>
              </w:rPr>
              <w:t>Палатка складная правого борта утепленная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A61" w:rsidRPr="00687367" w:rsidRDefault="005F7A61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A61" w:rsidRPr="00687367" w:rsidRDefault="005F7A61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+</w:t>
            </w:r>
          </w:p>
        </w:tc>
      </w:tr>
      <w:tr w:rsidR="00687367" w:rsidRPr="00687367" w:rsidTr="00301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A61" w:rsidRPr="00301539" w:rsidRDefault="005F7A61">
            <w:pPr>
              <w:rPr>
                <w:b w:val="0"/>
                <w:color w:val="767171" w:themeColor="background2" w:themeShade="80"/>
                <w:sz w:val="20"/>
                <w:szCs w:val="20"/>
              </w:rPr>
            </w:pPr>
            <w:r w:rsidRPr="00301539">
              <w:rPr>
                <w:b w:val="0"/>
                <w:color w:val="767171" w:themeColor="background2" w:themeShade="80"/>
                <w:sz w:val="20"/>
                <w:szCs w:val="20"/>
              </w:rPr>
              <w:t>Палатка переднего борта утепленная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A61" w:rsidRPr="00687367" w:rsidRDefault="005F7A61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A61" w:rsidRPr="00687367" w:rsidRDefault="005F7A61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+</w:t>
            </w:r>
          </w:p>
        </w:tc>
      </w:tr>
      <w:tr w:rsidR="00687367" w:rsidRPr="00687367" w:rsidTr="00301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E6D" w:rsidRPr="00301539" w:rsidRDefault="00A1631D" w:rsidP="00A1631D">
            <w:pPr>
              <w:rPr>
                <w:b w:val="0"/>
                <w:color w:val="767171" w:themeColor="background2" w:themeShade="80"/>
                <w:sz w:val="20"/>
                <w:szCs w:val="20"/>
              </w:rPr>
            </w:pPr>
            <w:r w:rsidRPr="00301539">
              <w:rPr>
                <w:b w:val="0"/>
                <w:color w:val="767171" w:themeColor="background2" w:themeShade="80"/>
                <w:sz w:val="20"/>
                <w:szCs w:val="20"/>
              </w:rPr>
              <w:t xml:space="preserve">Багажный отсек правого борта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E6D" w:rsidRPr="00687367" w:rsidRDefault="00A1631D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E6D" w:rsidRPr="00687367" w:rsidRDefault="00A1631D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-</w:t>
            </w:r>
          </w:p>
        </w:tc>
      </w:tr>
      <w:tr w:rsidR="00687367" w:rsidRPr="00687367" w:rsidTr="00301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E6D" w:rsidRPr="00301539" w:rsidRDefault="00A1631D">
            <w:pPr>
              <w:rPr>
                <w:b w:val="0"/>
                <w:color w:val="767171" w:themeColor="background2" w:themeShade="80"/>
                <w:sz w:val="20"/>
                <w:szCs w:val="20"/>
              </w:rPr>
            </w:pPr>
            <w:r w:rsidRPr="00301539">
              <w:rPr>
                <w:b w:val="0"/>
                <w:color w:val="767171" w:themeColor="background2" w:themeShade="80"/>
                <w:sz w:val="20"/>
                <w:szCs w:val="20"/>
              </w:rPr>
              <w:t xml:space="preserve">Багажный отсек правого борта с кейсами и элементами фиксации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E6D" w:rsidRPr="00687367" w:rsidRDefault="00A1631D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E6D" w:rsidRPr="00687367" w:rsidRDefault="00A1631D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+</w:t>
            </w:r>
          </w:p>
        </w:tc>
      </w:tr>
      <w:tr w:rsidR="00687367" w:rsidRPr="00687367" w:rsidTr="00301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E6D" w:rsidRPr="00301539" w:rsidRDefault="00A1631D">
            <w:pPr>
              <w:rPr>
                <w:b w:val="0"/>
                <w:color w:val="767171" w:themeColor="background2" w:themeShade="80"/>
                <w:sz w:val="20"/>
                <w:szCs w:val="20"/>
              </w:rPr>
            </w:pPr>
            <w:r w:rsidRPr="00301539">
              <w:rPr>
                <w:b w:val="0"/>
                <w:color w:val="767171" w:themeColor="background2" w:themeShade="80"/>
                <w:sz w:val="20"/>
                <w:szCs w:val="20"/>
              </w:rPr>
              <w:t>Система электропитания *</w:t>
            </w:r>
            <w:r w:rsidR="00082B1B" w:rsidRPr="00301539">
              <w:rPr>
                <w:b w:val="0"/>
                <w:color w:val="767171" w:themeColor="background2" w:themeShade="8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E6D" w:rsidRPr="00687367" w:rsidRDefault="00A1631D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E6D" w:rsidRPr="00687367" w:rsidRDefault="00A1631D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+</w:t>
            </w:r>
          </w:p>
        </w:tc>
      </w:tr>
      <w:tr w:rsidR="00687367" w:rsidRPr="00687367" w:rsidTr="00301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31D" w:rsidRPr="00301539" w:rsidRDefault="00A1631D">
            <w:pPr>
              <w:rPr>
                <w:b w:val="0"/>
                <w:color w:val="767171" w:themeColor="background2" w:themeShade="80"/>
                <w:sz w:val="20"/>
                <w:szCs w:val="20"/>
              </w:rPr>
            </w:pPr>
            <w:r w:rsidRPr="00301539">
              <w:rPr>
                <w:b w:val="0"/>
                <w:color w:val="767171" w:themeColor="background2" w:themeShade="80"/>
                <w:sz w:val="20"/>
                <w:szCs w:val="20"/>
              </w:rPr>
              <w:t>Система водоснабжения*</w:t>
            </w:r>
            <w:r w:rsidR="00082B1B" w:rsidRPr="00301539">
              <w:rPr>
                <w:b w:val="0"/>
                <w:color w:val="767171" w:themeColor="background2" w:themeShade="8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31D" w:rsidRPr="00687367" w:rsidRDefault="00A1631D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31D" w:rsidRPr="00687367" w:rsidRDefault="00A1631D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+</w:t>
            </w:r>
          </w:p>
        </w:tc>
      </w:tr>
      <w:tr w:rsidR="00687367" w:rsidRPr="00687367" w:rsidTr="00301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31D" w:rsidRPr="00301539" w:rsidRDefault="005F7A61">
            <w:pPr>
              <w:rPr>
                <w:b w:val="0"/>
                <w:color w:val="767171" w:themeColor="background2" w:themeShade="80"/>
                <w:sz w:val="20"/>
                <w:szCs w:val="20"/>
              </w:rPr>
            </w:pPr>
            <w:r w:rsidRPr="00301539">
              <w:rPr>
                <w:b w:val="0"/>
                <w:color w:val="767171" w:themeColor="background2" w:themeShade="80"/>
                <w:sz w:val="20"/>
                <w:szCs w:val="20"/>
              </w:rPr>
              <w:t xml:space="preserve">Автономный </w:t>
            </w:r>
            <w:proofErr w:type="spellStart"/>
            <w:r w:rsidRPr="00301539">
              <w:rPr>
                <w:b w:val="0"/>
                <w:color w:val="767171" w:themeColor="background2" w:themeShade="80"/>
                <w:sz w:val="20"/>
                <w:szCs w:val="20"/>
              </w:rPr>
              <w:t>отопитель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31D" w:rsidRPr="00687367" w:rsidRDefault="005F7A61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31D" w:rsidRPr="00687367" w:rsidRDefault="005F7A61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+</w:t>
            </w:r>
          </w:p>
        </w:tc>
      </w:tr>
      <w:tr w:rsidR="00687367" w:rsidRPr="00687367" w:rsidTr="00301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31D" w:rsidRPr="00301539" w:rsidRDefault="005F7A61">
            <w:pPr>
              <w:rPr>
                <w:b w:val="0"/>
                <w:color w:val="767171" w:themeColor="background2" w:themeShade="80"/>
                <w:sz w:val="20"/>
                <w:szCs w:val="20"/>
              </w:rPr>
            </w:pPr>
            <w:r w:rsidRPr="00301539">
              <w:rPr>
                <w:b w:val="0"/>
                <w:color w:val="767171" w:themeColor="background2" w:themeShade="80"/>
                <w:sz w:val="20"/>
                <w:szCs w:val="20"/>
              </w:rPr>
              <w:t>Бокс для транспортировки оборудования и инструмента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31D" w:rsidRPr="00687367" w:rsidRDefault="005F7A61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31D" w:rsidRPr="00687367" w:rsidRDefault="005F7A61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+</w:t>
            </w:r>
          </w:p>
        </w:tc>
      </w:tr>
      <w:tr w:rsidR="00687367" w:rsidRPr="00687367" w:rsidTr="00301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31D" w:rsidRPr="00301539" w:rsidRDefault="005F7A61">
            <w:pPr>
              <w:rPr>
                <w:b w:val="0"/>
                <w:color w:val="767171" w:themeColor="background2" w:themeShade="80"/>
                <w:sz w:val="20"/>
                <w:szCs w:val="20"/>
              </w:rPr>
            </w:pPr>
            <w:r w:rsidRPr="00301539">
              <w:rPr>
                <w:b w:val="0"/>
                <w:color w:val="767171" w:themeColor="background2" w:themeShade="80"/>
                <w:sz w:val="20"/>
                <w:szCs w:val="20"/>
              </w:rPr>
              <w:t>Шанцевый инструмент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31D" w:rsidRPr="00687367" w:rsidRDefault="005F7A61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31D" w:rsidRPr="00687367" w:rsidRDefault="005F7A61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+</w:t>
            </w:r>
          </w:p>
        </w:tc>
      </w:tr>
      <w:tr w:rsidR="00687367" w:rsidRPr="00687367" w:rsidTr="00301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31D" w:rsidRPr="00301539" w:rsidRDefault="005F7A61">
            <w:pPr>
              <w:rPr>
                <w:b w:val="0"/>
                <w:color w:val="767171" w:themeColor="background2" w:themeShade="80"/>
                <w:sz w:val="20"/>
                <w:szCs w:val="20"/>
              </w:rPr>
            </w:pPr>
            <w:r w:rsidRPr="00301539">
              <w:rPr>
                <w:b w:val="0"/>
                <w:color w:val="767171" w:themeColor="background2" w:themeShade="80"/>
                <w:sz w:val="20"/>
                <w:szCs w:val="20"/>
              </w:rPr>
              <w:t>Ниши для личных вещей и багажа в интерьере кузова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31D" w:rsidRPr="00687367" w:rsidRDefault="005F7A61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31D" w:rsidRPr="00687367" w:rsidRDefault="005F7A61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+</w:t>
            </w:r>
          </w:p>
        </w:tc>
      </w:tr>
      <w:tr w:rsidR="00301539" w:rsidRPr="00301539" w:rsidTr="00301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A3B" w:rsidRPr="00301539" w:rsidRDefault="001A6A3B" w:rsidP="001A6A3B">
            <w:pPr>
              <w:rPr>
                <w:sz w:val="20"/>
                <w:szCs w:val="20"/>
              </w:rPr>
            </w:pPr>
            <w:r w:rsidRPr="00301539">
              <w:rPr>
                <w:sz w:val="20"/>
                <w:szCs w:val="20"/>
              </w:rPr>
              <w:t>Стоимость</w:t>
            </w:r>
            <w:r w:rsidR="00101639" w:rsidRPr="00301539">
              <w:rPr>
                <w:sz w:val="20"/>
                <w:szCs w:val="20"/>
              </w:rPr>
              <w:t xml:space="preserve"> (включая НДС 20%)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A3B" w:rsidRPr="00687367" w:rsidRDefault="001A6A3B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01539">
              <w:rPr>
                <w:b/>
                <w:color w:val="FF0000"/>
                <w:sz w:val="24"/>
                <w:szCs w:val="24"/>
              </w:rPr>
              <w:t>599</w:t>
            </w:r>
            <w:r w:rsidR="00B2694F">
              <w:rPr>
                <w:b/>
                <w:color w:val="FF0000"/>
                <w:sz w:val="24"/>
                <w:szCs w:val="24"/>
              </w:rPr>
              <w:t> </w:t>
            </w:r>
            <w:r w:rsidRPr="00301539">
              <w:rPr>
                <w:b/>
                <w:color w:val="FF0000"/>
                <w:sz w:val="24"/>
                <w:szCs w:val="24"/>
              </w:rPr>
              <w:t>800</w:t>
            </w:r>
            <w:r w:rsidR="00B2694F">
              <w:rPr>
                <w:b/>
                <w:color w:val="FF0000"/>
                <w:sz w:val="24"/>
                <w:szCs w:val="24"/>
              </w:rPr>
              <w:t xml:space="preserve"> руб.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A3B" w:rsidRPr="00301539" w:rsidRDefault="001A6A3B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301539">
              <w:rPr>
                <w:b/>
                <w:color w:val="FF0000"/>
                <w:sz w:val="24"/>
                <w:szCs w:val="24"/>
              </w:rPr>
              <w:t>984</w:t>
            </w:r>
            <w:r w:rsidR="00B2694F">
              <w:rPr>
                <w:b/>
                <w:color w:val="FF0000"/>
                <w:sz w:val="24"/>
                <w:szCs w:val="24"/>
              </w:rPr>
              <w:t> </w:t>
            </w:r>
            <w:r w:rsidRPr="00301539">
              <w:rPr>
                <w:b/>
                <w:color w:val="FF0000"/>
                <w:sz w:val="24"/>
                <w:szCs w:val="24"/>
              </w:rPr>
              <w:t>120</w:t>
            </w:r>
            <w:r w:rsidR="00B2694F">
              <w:rPr>
                <w:b/>
                <w:color w:val="FF0000"/>
                <w:sz w:val="24"/>
                <w:szCs w:val="24"/>
              </w:rPr>
              <w:t xml:space="preserve"> руб.</w:t>
            </w:r>
          </w:p>
        </w:tc>
      </w:tr>
    </w:tbl>
    <w:p w:rsidR="002458B8" w:rsidRDefault="002458B8"/>
    <w:p w:rsidR="002458B8" w:rsidRPr="00301539" w:rsidRDefault="002458B8">
      <w:pPr>
        <w:rPr>
          <w:sz w:val="16"/>
          <w:szCs w:val="16"/>
        </w:rPr>
      </w:pPr>
      <w:r w:rsidRPr="00301539">
        <w:rPr>
          <w:b/>
          <w:color w:val="FF0000"/>
          <w:sz w:val="16"/>
          <w:szCs w:val="16"/>
          <w:vertAlign w:val="superscript"/>
        </w:rPr>
        <w:t>*1</w:t>
      </w:r>
      <w:r w:rsidRPr="00301539">
        <w:rPr>
          <w:color w:val="FF0000"/>
          <w:sz w:val="16"/>
          <w:szCs w:val="16"/>
          <w:vertAlign w:val="superscript"/>
        </w:rPr>
        <w:t xml:space="preserve"> </w:t>
      </w:r>
      <w:r w:rsidRPr="00301539">
        <w:rPr>
          <w:sz w:val="16"/>
          <w:szCs w:val="16"/>
        </w:rPr>
        <w:t>Выдвижная ниша правого борта включает в себя: холодильник</w:t>
      </w:r>
      <w:r w:rsidR="000C1356" w:rsidRPr="00301539">
        <w:rPr>
          <w:sz w:val="16"/>
          <w:szCs w:val="16"/>
        </w:rPr>
        <w:t xml:space="preserve"> (40л.)</w:t>
      </w:r>
      <w:r w:rsidRPr="00301539">
        <w:rPr>
          <w:sz w:val="16"/>
          <w:szCs w:val="16"/>
        </w:rPr>
        <w:t xml:space="preserve">, нишу для транспортировки и хранения посуды </w:t>
      </w:r>
      <w:r w:rsidR="00DC77C7" w:rsidRPr="00301539">
        <w:rPr>
          <w:sz w:val="16"/>
          <w:szCs w:val="16"/>
        </w:rPr>
        <w:t>на четыре персоны, газовую плиту, кран для подачи воды, съемную раковину, газовый баллон.</w:t>
      </w:r>
    </w:p>
    <w:p w:rsidR="00DC77C7" w:rsidRPr="00301539" w:rsidRDefault="00DC77C7">
      <w:pPr>
        <w:rPr>
          <w:sz w:val="16"/>
          <w:szCs w:val="16"/>
        </w:rPr>
      </w:pPr>
      <w:r w:rsidRPr="00301539">
        <w:rPr>
          <w:color w:val="FF0000"/>
          <w:sz w:val="16"/>
          <w:szCs w:val="16"/>
          <w:vertAlign w:val="superscript"/>
        </w:rPr>
        <w:t>*2</w:t>
      </w:r>
      <w:r w:rsidRPr="00301539">
        <w:rPr>
          <w:color w:val="FF0000"/>
          <w:sz w:val="16"/>
          <w:szCs w:val="16"/>
        </w:rPr>
        <w:t xml:space="preserve"> </w:t>
      </w:r>
      <w:r w:rsidRPr="00301539">
        <w:rPr>
          <w:sz w:val="16"/>
          <w:szCs w:val="16"/>
        </w:rPr>
        <w:t>Система электропитания обеспечивает питанием 12</w:t>
      </w:r>
      <w:r w:rsidRPr="00301539">
        <w:rPr>
          <w:sz w:val="16"/>
          <w:szCs w:val="16"/>
          <w:lang w:val="en-US"/>
        </w:rPr>
        <w:t>V</w:t>
      </w:r>
      <w:r w:rsidRPr="00301539">
        <w:rPr>
          <w:sz w:val="16"/>
          <w:szCs w:val="16"/>
        </w:rPr>
        <w:t xml:space="preserve"> потребите</w:t>
      </w:r>
      <w:r w:rsidR="00F62A8D" w:rsidRPr="00301539">
        <w:rPr>
          <w:sz w:val="16"/>
          <w:szCs w:val="16"/>
        </w:rPr>
        <w:t xml:space="preserve">ли </w:t>
      </w:r>
      <w:proofErr w:type="gramStart"/>
      <w:r w:rsidR="00F62A8D" w:rsidRPr="00301539">
        <w:rPr>
          <w:sz w:val="16"/>
          <w:szCs w:val="16"/>
        </w:rPr>
        <w:t>прицепа</w:t>
      </w:r>
      <w:proofErr w:type="gramEnd"/>
      <w:r w:rsidR="00F62A8D" w:rsidRPr="00301539">
        <w:rPr>
          <w:sz w:val="16"/>
          <w:szCs w:val="16"/>
        </w:rPr>
        <w:t xml:space="preserve"> включая опциональные</w:t>
      </w:r>
      <w:r w:rsidRPr="00301539">
        <w:rPr>
          <w:sz w:val="16"/>
          <w:szCs w:val="16"/>
        </w:rPr>
        <w:t>. Включает в себя все необходимое оборудование: АКБ. Автоматическое зарядное устройство и разъем подключения внешнего питания для зарядки АКБ.</w:t>
      </w:r>
    </w:p>
    <w:p w:rsidR="00101639" w:rsidRPr="00301539" w:rsidRDefault="00DC77C7">
      <w:pPr>
        <w:rPr>
          <w:sz w:val="16"/>
          <w:szCs w:val="16"/>
          <w:vertAlign w:val="superscript"/>
        </w:rPr>
      </w:pPr>
      <w:r w:rsidRPr="00301539">
        <w:rPr>
          <w:color w:val="FF0000"/>
          <w:sz w:val="16"/>
          <w:szCs w:val="16"/>
          <w:vertAlign w:val="superscript"/>
        </w:rPr>
        <w:t>*3</w:t>
      </w:r>
      <w:r w:rsidRPr="00301539">
        <w:rPr>
          <w:color w:val="FF0000"/>
          <w:sz w:val="16"/>
          <w:szCs w:val="16"/>
        </w:rPr>
        <w:t xml:space="preserve"> </w:t>
      </w:r>
      <w:r w:rsidRPr="00301539">
        <w:rPr>
          <w:sz w:val="16"/>
          <w:szCs w:val="16"/>
        </w:rPr>
        <w:t>Система водоснабжения включает в себя: бак для чистой воды 70л., заливную горловину с клапаном, насос, коммуникации, а также опционально позволяет установить газовый</w:t>
      </w:r>
      <w:r w:rsidR="00E035E8" w:rsidRPr="00301539">
        <w:rPr>
          <w:sz w:val="16"/>
          <w:szCs w:val="16"/>
        </w:rPr>
        <w:t xml:space="preserve"> бойлер</w:t>
      </w:r>
      <w:r w:rsidRPr="00301539">
        <w:rPr>
          <w:sz w:val="16"/>
          <w:szCs w:val="16"/>
        </w:rPr>
        <w:t xml:space="preserve"> для подачи горячей воды.</w:t>
      </w:r>
    </w:p>
    <w:p w:rsidR="00687367" w:rsidRPr="00687367" w:rsidRDefault="00687367">
      <w:pPr>
        <w:rPr>
          <w:b/>
          <w:vertAlign w:val="superscript"/>
        </w:rPr>
      </w:pPr>
    </w:p>
    <w:p w:rsidR="00301539" w:rsidRDefault="00301539" w:rsidP="00301539">
      <w:pPr>
        <w:jc w:val="center"/>
        <w:rPr>
          <w:b/>
          <w:color w:val="A6A6A6" w:themeColor="background1" w:themeShade="A6"/>
          <w:sz w:val="40"/>
          <w:szCs w:val="40"/>
        </w:rPr>
      </w:pPr>
    </w:p>
    <w:p w:rsidR="004E5568" w:rsidRPr="00301539" w:rsidRDefault="004E5568" w:rsidP="00301539">
      <w:pPr>
        <w:jc w:val="center"/>
        <w:rPr>
          <w:b/>
          <w:color w:val="A6A6A6" w:themeColor="background1" w:themeShade="A6"/>
          <w:sz w:val="40"/>
          <w:szCs w:val="40"/>
        </w:rPr>
      </w:pPr>
    </w:p>
    <w:p w:rsidR="00101639" w:rsidRPr="00301539" w:rsidRDefault="00301539" w:rsidP="00301539">
      <w:pPr>
        <w:jc w:val="center"/>
        <w:rPr>
          <w:color w:val="000000" w:themeColor="text1"/>
          <w:sz w:val="40"/>
          <w:szCs w:val="40"/>
        </w:rPr>
      </w:pPr>
      <w:r w:rsidRPr="00301539">
        <w:rPr>
          <w:color w:val="000000" w:themeColor="text1"/>
          <w:sz w:val="40"/>
          <w:szCs w:val="40"/>
        </w:rPr>
        <w:t>Дополнительные о</w:t>
      </w:r>
      <w:r w:rsidR="00F62A8D" w:rsidRPr="00301539">
        <w:rPr>
          <w:color w:val="000000" w:themeColor="text1"/>
          <w:sz w:val="40"/>
          <w:szCs w:val="40"/>
        </w:rPr>
        <w:t>пции</w:t>
      </w: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7083"/>
        <w:gridCol w:w="3515"/>
      </w:tblGrid>
      <w:tr w:rsidR="00101639" w:rsidTr="00301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01639" w:rsidRPr="00301539" w:rsidRDefault="00101639" w:rsidP="00101639">
            <w:pPr>
              <w:jc w:val="center"/>
              <w:rPr>
                <w:b w:val="0"/>
                <w:color w:val="FFFFFF" w:themeColor="background1"/>
              </w:rPr>
            </w:pPr>
            <w:r w:rsidRPr="00301539">
              <w:rPr>
                <w:b w:val="0"/>
                <w:color w:val="FFFFFF" w:themeColor="background1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101639" w:rsidRPr="00301539" w:rsidRDefault="00101639" w:rsidP="00101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301539">
              <w:rPr>
                <w:b w:val="0"/>
                <w:color w:val="FFFFFF" w:themeColor="background1"/>
              </w:rPr>
              <w:t>Стоимость</w:t>
            </w:r>
          </w:p>
        </w:tc>
      </w:tr>
      <w:tr w:rsidR="00101639" w:rsidTr="00301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9" w:rsidRPr="00B2694F" w:rsidRDefault="00101639" w:rsidP="00912D8D">
            <w:pPr>
              <w:rPr>
                <w:b w:val="0"/>
                <w:color w:val="767171" w:themeColor="background2" w:themeShade="80"/>
                <w:sz w:val="20"/>
                <w:szCs w:val="20"/>
              </w:rPr>
            </w:pPr>
            <w:r w:rsidRPr="00B2694F">
              <w:rPr>
                <w:b w:val="0"/>
                <w:color w:val="767171" w:themeColor="background2" w:themeShade="80"/>
                <w:sz w:val="20"/>
                <w:szCs w:val="20"/>
              </w:rPr>
              <w:t>Бойлер проточный газовый</w:t>
            </w:r>
          </w:p>
        </w:tc>
        <w:tc>
          <w:tcPr>
            <w:tcW w:w="351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9" w:rsidRPr="00B2694F" w:rsidRDefault="00392E73" w:rsidP="00912D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B2694F">
              <w:rPr>
                <w:color w:val="FF0000"/>
                <w:sz w:val="18"/>
                <w:szCs w:val="18"/>
              </w:rPr>
              <w:t>21</w:t>
            </w:r>
            <w:r w:rsidR="00B2694F">
              <w:rPr>
                <w:color w:val="FF0000"/>
                <w:sz w:val="18"/>
                <w:szCs w:val="18"/>
              </w:rPr>
              <w:t> </w:t>
            </w:r>
            <w:r w:rsidR="00CC5141" w:rsidRPr="00B2694F">
              <w:rPr>
                <w:color w:val="FF0000"/>
                <w:sz w:val="18"/>
                <w:szCs w:val="18"/>
              </w:rPr>
              <w:t>000</w:t>
            </w:r>
            <w:r w:rsidR="00B2694F">
              <w:rPr>
                <w:color w:val="FF0000"/>
                <w:sz w:val="18"/>
                <w:szCs w:val="18"/>
              </w:rPr>
              <w:t xml:space="preserve"> руб.</w:t>
            </w:r>
          </w:p>
        </w:tc>
      </w:tr>
      <w:tr w:rsidR="00301539" w:rsidRPr="00301539" w:rsidTr="00301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9" w:rsidRPr="00B2694F" w:rsidRDefault="00101639" w:rsidP="00912D8D">
            <w:pPr>
              <w:rPr>
                <w:b w:val="0"/>
                <w:color w:val="767171" w:themeColor="background2" w:themeShade="80"/>
                <w:sz w:val="20"/>
                <w:szCs w:val="20"/>
              </w:rPr>
            </w:pPr>
            <w:r w:rsidRPr="00B2694F">
              <w:rPr>
                <w:b w:val="0"/>
                <w:color w:val="767171" w:themeColor="background2" w:themeShade="80"/>
                <w:sz w:val="20"/>
                <w:szCs w:val="20"/>
              </w:rPr>
              <w:t>Телевизор автомобильный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9" w:rsidRPr="00B2694F" w:rsidRDefault="00CC5141" w:rsidP="00912D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B2694F">
              <w:rPr>
                <w:color w:val="FF0000"/>
                <w:sz w:val="18"/>
                <w:szCs w:val="18"/>
              </w:rPr>
              <w:t>11</w:t>
            </w:r>
            <w:r w:rsidR="00B2694F">
              <w:rPr>
                <w:color w:val="FF0000"/>
                <w:sz w:val="18"/>
                <w:szCs w:val="18"/>
              </w:rPr>
              <w:t> </w:t>
            </w:r>
            <w:r w:rsidRPr="00B2694F">
              <w:rPr>
                <w:color w:val="FF0000"/>
                <w:sz w:val="18"/>
                <w:szCs w:val="18"/>
              </w:rPr>
              <w:t>300</w:t>
            </w:r>
            <w:r w:rsidR="00B2694F">
              <w:rPr>
                <w:color w:val="FF0000"/>
                <w:sz w:val="18"/>
                <w:szCs w:val="18"/>
              </w:rPr>
              <w:t xml:space="preserve"> руб.</w:t>
            </w:r>
          </w:p>
        </w:tc>
      </w:tr>
      <w:tr w:rsidR="00101639" w:rsidTr="00301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9" w:rsidRPr="00B2694F" w:rsidRDefault="00101639" w:rsidP="00912D8D">
            <w:pPr>
              <w:rPr>
                <w:b w:val="0"/>
                <w:color w:val="767171" w:themeColor="background2" w:themeShade="80"/>
                <w:sz w:val="20"/>
                <w:szCs w:val="20"/>
              </w:rPr>
            </w:pPr>
            <w:r w:rsidRPr="00B2694F">
              <w:rPr>
                <w:b w:val="0"/>
                <w:color w:val="767171" w:themeColor="background2" w:themeShade="80"/>
                <w:sz w:val="20"/>
                <w:szCs w:val="20"/>
              </w:rPr>
              <w:t>Аудиосистема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9" w:rsidRPr="00B2694F" w:rsidRDefault="00392E73" w:rsidP="00912D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B2694F">
              <w:rPr>
                <w:color w:val="FF0000"/>
                <w:sz w:val="18"/>
                <w:szCs w:val="18"/>
              </w:rPr>
              <w:t>15</w:t>
            </w:r>
            <w:r w:rsidR="00B2694F">
              <w:rPr>
                <w:color w:val="FF0000"/>
                <w:sz w:val="18"/>
                <w:szCs w:val="18"/>
              </w:rPr>
              <w:t> </w:t>
            </w:r>
            <w:r w:rsidR="00CC5141" w:rsidRPr="00B2694F">
              <w:rPr>
                <w:color w:val="FF0000"/>
                <w:sz w:val="18"/>
                <w:szCs w:val="18"/>
              </w:rPr>
              <w:t>000</w:t>
            </w:r>
            <w:r w:rsidR="00B2694F">
              <w:rPr>
                <w:color w:val="FF0000"/>
                <w:sz w:val="18"/>
                <w:szCs w:val="18"/>
              </w:rPr>
              <w:t xml:space="preserve"> руб.</w:t>
            </w:r>
          </w:p>
        </w:tc>
      </w:tr>
      <w:tr w:rsidR="00101639" w:rsidTr="00301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9" w:rsidRPr="00B2694F" w:rsidRDefault="00101639" w:rsidP="00101639">
            <w:pPr>
              <w:rPr>
                <w:b w:val="0"/>
                <w:color w:val="767171" w:themeColor="background2" w:themeShade="80"/>
                <w:sz w:val="20"/>
                <w:szCs w:val="20"/>
              </w:rPr>
            </w:pPr>
            <w:r w:rsidRPr="00B2694F">
              <w:rPr>
                <w:b w:val="0"/>
                <w:color w:val="767171" w:themeColor="background2" w:themeShade="80"/>
                <w:sz w:val="20"/>
                <w:szCs w:val="20"/>
              </w:rPr>
              <w:t>Дополнительный тент в район кухни (для образования закрытой зоны)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9" w:rsidRPr="00B2694F" w:rsidRDefault="00CC5141" w:rsidP="00912D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B2694F">
              <w:rPr>
                <w:color w:val="FF0000"/>
                <w:sz w:val="18"/>
                <w:szCs w:val="18"/>
              </w:rPr>
              <w:t>8</w:t>
            </w:r>
            <w:r w:rsidR="00B2694F">
              <w:rPr>
                <w:color w:val="FF0000"/>
                <w:sz w:val="18"/>
                <w:szCs w:val="18"/>
              </w:rPr>
              <w:t> </w:t>
            </w:r>
            <w:r w:rsidRPr="00B2694F">
              <w:rPr>
                <w:color w:val="FF0000"/>
                <w:sz w:val="18"/>
                <w:szCs w:val="18"/>
              </w:rPr>
              <w:t>900</w:t>
            </w:r>
            <w:r w:rsidR="00B2694F">
              <w:rPr>
                <w:color w:val="FF0000"/>
                <w:sz w:val="18"/>
                <w:szCs w:val="18"/>
              </w:rPr>
              <w:t xml:space="preserve"> руб.</w:t>
            </w:r>
          </w:p>
        </w:tc>
      </w:tr>
      <w:tr w:rsidR="00101639" w:rsidTr="00301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9" w:rsidRPr="00B2694F" w:rsidRDefault="00F62A8D" w:rsidP="00912D8D">
            <w:pPr>
              <w:rPr>
                <w:b w:val="0"/>
                <w:color w:val="767171" w:themeColor="background2" w:themeShade="80"/>
                <w:sz w:val="20"/>
                <w:szCs w:val="20"/>
              </w:rPr>
            </w:pPr>
            <w:r w:rsidRPr="00B2694F">
              <w:rPr>
                <w:b w:val="0"/>
                <w:color w:val="767171" w:themeColor="background2" w:themeShade="80"/>
                <w:sz w:val="20"/>
                <w:szCs w:val="20"/>
              </w:rPr>
              <w:t>Генератор 2Квт (переносной)</w:t>
            </w:r>
            <w:r w:rsidR="002706ED" w:rsidRPr="00B2694F">
              <w:rPr>
                <w:b w:val="0"/>
                <w:color w:val="767171" w:themeColor="background2" w:themeShade="80"/>
                <w:sz w:val="20"/>
                <w:szCs w:val="20"/>
              </w:rPr>
              <w:t xml:space="preserve"> с возможностью подключения к системе электропитания прицепа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9" w:rsidRPr="00B2694F" w:rsidRDefault="00CC5141" w:rsidP="00912D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B2694F">
              <w:rPr>
                <w:color w:val="FF0000"/>
                <w:sz w:val="18"/>
                <w:szCs w:val="18"/>
              </w:rPr>
              <w:t>65</w:t>
            </w:r>
            <w:r w:rsidR="00B2694F">
              <w:rPr>
                <w:color w:val="FF0000"/>
                <w:sz w:val="18"/>
                <w:szCs w:val="18"/>
              </w:rPr>
              <w:t> </w:t>
            </w:r>
            <w:r w:rsidRPr="00B2694F">
              <w:rPr>
                <w:color w:val="FF0000"/>
                <w:sz w:val="18"/>
                <w:szCs w:val="18"/>
              </w:rPr>
              <w:t>000</w:t>
            </w:r>
            <w:r w:rsidR="00B2694F">
              <w:rPr>
                <w:color w:val="FF0000"/>
                <w:sz w:val="18"/>
                <w:szCs w:val="18"/>
              </w:rPr>
              <w:t xml:space="preserve"> руб.</w:t>
            </w:r>
          </w:p>
        </w:tc>
      </w:tr>
      <w:tr w:rsidR="00101639" w:rsidTr="00301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9" w:rsidRPr="00B2694F" w:rsidRDefault="00F62A8D" w:rsidP="00912D8D">
            <w:pPr>
              <w:rPr>
                <w:b w:val="0"/>
                <w:color w:val="767171" w:themeColor="background2" w:themeShade="80"/>
                <w:sz w:val="20"/>
                <w:szCs w:val="20"/>
              </w:rPr>
            </w:pPr>
            <w:r w:rsidRPr="00B2694F">
              <w:rPr>
                <w:b w:val="0"/>
                <w:color w:val="767171" w:themeColor="background2" w:themeShade="80"/>
                <w:sz w:val="20"/>
                <w:szCs w:val="20"/>
              </w:rPr>
              <w:t>Розетка 220</w:t>
            </w:r>
            <w:r w:rsidRPr="00B2694F">
              <w:rPr>
                <w:b w:val="0"/>
                <w:color w:val="767171" w:themeColor="background2" w:themeShade="80"/>
                <w:sz w:val="20"/>
                <w:szCs w:val="20"/>
                <w:lang w:val="en-US"/>
              </w:rPr>
              <w:t>V</w:t>
            </w:r>
            <w:r w:rsidRPr="00B2694F">
              <w:rPr>
                <w:b w:val="0"/>
                <w:color w:val="767171" w:themeColor="background2" w:themeShade="80"/>
                <w:sz w:val="20"/>
                <w:szCs w:val="20"/>
              </w:rPr>
              <w:t xml:space="preserve"> (для зарядки мобильных устройств)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39" w:rsidRPr="00B2694F" w:rsidRDefault="002706ED" w:rsidP="00912D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B2694F">
              <w:rPr>
                <w:color w:val="FF0000"/>
                <w:sz w:val="18"/>
                <w:szCs w:val="18"/>
              </w:rPr>
              <w:t>7</w:t>
            </w:r>
            <w:r w:rsidR="00B2694F">
              <w:rPr>
                <w:color w:val="FF0000"/>
                <w:sz w:val="18"/>
                <w:szCs w:val="18"/>
              </w:rPr>
              <w:t> </w:t>
            </w:r>
            <w:r w:rsidRPr="00B2694F">
              <w:rPr>
                <w:color w:val="FF0000"/>
                <w:sz w:val="18"/>
                <w:szCs w:val="18"/>
              </w:rPr>
              <w:t>800</w:t>
            </w:r>
            <w:r w:rsidR="00B2694F">
              <w:rPr>
                <w:color w:val="FF0000"/>
                <w:sz w:val="18"/>
                <w:szCs w:val="18"/>
              </w:rPr>
              <w:t xml:space="preserve"> руб.</w:t>
            </w:r>
          </w:p>
        </w:tc>
      </w:tr>
      <w:tr w:rsidR="00175626" w:rsidTr="00301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26" w:rsidRPr="00B2694F" w:rsidRDefault="00BD4AA8" w:rsidP="00912D8D">
            <w:pPr>
              <w:rPr>
                <w:b w:val="0"/>
                <w:color w:val="767171" w:themeColor="background2" w:themeShade="80"/>
                <w:sz w:val="20"/>
                <w:szCs w:val="20"/>
              </w:rPr>
            </w:pPr>
            <w:proofErr w:type="spellStart"/>
            <w:r w:rsidRPr="00B2694F">
              <w:rPr>
                <w:b w:val="0"/>
                <w:color w:val="767171" w:themeColor="background2" w:themeShade="80"/>
                <w:sz w:val="20"/>
                <w:szCs w:val="20"/>
                <w:lang w:val="en-US"/>
              </w:rPr>
              <w:t>WiFi</w:t>
            </w:r>
            <w:proofErr w:type="spellEnd"/>
            <w:r w:rsidRPr="00B2694F">
              <w:rPr>
                <w:b w:val="0"/>
                <w:color w:val="767171" w:themeColor="background2" w:themeShade="80"/>
                <w:sz w:val="20"/>
                <w:szCs w:val="20"/>
              </w:rPr>
              <w:t xml:space="preserve"> модуль автономный</w:t>
            </w:r>
            <w:r w:rsidR="00CC5141" w:rsidRPr="00B2694F">
              <w:rPr>
                <w:b w:val="0"/>
                <w:color w:val="767171" w:themeColor="background2" w:themeShade="80"/>
                <w:sz w:val="20"/>
                <w:szCs w:val="20"/>
              </w:rPr>
              <w:t xml:space="preserve"> (зона покрытия весь мир)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26" w:rsidRPr="00B2694F" w:rsidRDefault="00392E73" w:rsidP="00912D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B2694F">
              <w:rPr>
                <w:color w:val="FF0000"/>
                <w:sz w:val="18"/>
                <w:szCs w:val="18"/>
              </w:rPr>
              <w:t>договорная</w:t>
            </w:r>
          </w:p>
        </w:tc>
      </w:tr>
      <w:tr w:rsidR="000C1356" w:rsidTr="00301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56" w:rsidRPr="00B2694F" w:rsidRDefault="000C1356" w:rsidP="00912D8D">
            <w:pPr>
              <w:rPr>
                <w:b w:val="0"/>
                <w:color w:val="767171" w:themeColor="background2" w:themeShade="80"/>
                <w:sz w:val="20"/>
                <w:szCs w:val="20"/>
              </w:rPr>
            </w:pPr>
            <w:r w:rsidRPr="00B2694F">
              <w:rPr>
                <w:b w:val="0"/>
                <w:color w:val="767171" w:themeColor="background2" w:themeShade="80"/>
                <w:sz w:val="20"/>
                <w:szCs w:val="20"/>
              </w:rPr>
              <w:t>Холодильник с увеличенным объемом</w:t>
            </w:r>
            <w:r w:rsidR="00CC5141" w:rsidRPr="00B2694F">
              <w:rPr>
                <w:b w:val="0"/>
                <w:color w:val="767171" w:themeColor="background2" w:themeShade="80"/>
                <w:sz w:val="20"/>
                <w:szCs w:val="20"/>
              </w:rPr>
              <w:t xml:space="preserve"> с возможностью работы в качестве морозильника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56" w:rsidRPr="00B2694F" w:rsidRDefault="00CC5141" w:rsidP="00912D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B2694F">
              <w:rPr>
                <w:color w:val="FF0000"/>
                <w:sz w:val="18"/>
                <w:szCs w:val="18"/>
              </w:rPr>
              <w:t>56</w:t>
            </w:r>
            <w:r w:rsidR="00B2694F">
              <w:rPr>
                <w:color w:val="FF0000"/>
                <w:sz w:val="18"/>
                <w:szCs w:val="18"/>
              </w:rPr>
              <w:t> </w:t>
            </w:r>
            <w:r w:rsidR="000C1356" w:rsidRPr="00B2694F">
              <w:rPr>
                <w:color w:val="FF0000"/>
                <w:sz w:val="18"/>
                <w:szCs w:val="18"/>
              </w:rPr>
              <w:t>000</w:t>
            </w:r>
            <w:r w:rsidR="00B2694F">
              <w:rPr>
                <w:color w:val="FF0000"/>
                <w:sz w:val="18"/>
                <w:szCs w:val="18"/>
              </w:rPr>
              <w:t xml:space="preserve"> руб.</w:t>
            </w:r>
          </w:p>
        </w:tc>
      </w:tr>
    </w:tbl>
    <w:p w:rsidR="002867EC" w:rsidRDefault="002867EC"/>
    <w:p w:rsidR="002867EC" w:rsidRDefault="002867EC"/>
    <w:p w:rsidR="00B2694F" w:rsidRPr="004E5568" w:rsidRDefault="00B2694F" w:rsidP="00B2694F">
      <w:pPr>
        <w:jc w:val="center"/>
        <w:rPr>
          <w:rFonts w:cs="Arial"/>
          <w:b/>
          <w:color w:val="3B3838" w:themeColor="background2" w:themeShade="40"/>
          <w:sz w:val="18"/>
          <w:szCs w:val="18"/>
          <w:shd w:val="clear" w:color="auto" w:fill="FFFFFF"/>
        </w:rPr>
      </w:pPr>
      <w:r w:rsidRPr="004E5568">
        <w:rPr>
          <w:rFonts w:cs="Arial"/>
          <w:b/>
          <w:color w:val="3B3838" w:themeColor="background2" w:themeShade="40"/>
          <w:sz w:val="18"/>
          <w:szCs w:val="18"/>
          <w:shd w:val="clear" w:color="auto" w:fill="FFFFFF"/>
        </w:rPr>
        <w:t>Если вы хотите более подробно узнать о функциях и возможностях прицепа «Покоритель» обращайтесь к нашим специалистам.</w:t>
      </w:r>
    </w:p>
    <w:p w:rsidR="002867EC" w:rsidRDefault="00B2694F" w:rsidP="00B2694F">
      <w:pPr>
        <w:jc w:val="right"/>
        <w:rPr>
          <w:rFonts w:cs="Arial"/>
          <w:color w:val="000000"/>
          <w:sz w:val="18"/>
          <w:szCs w:val="18"/>
        </w:rPr>
      </w:pPr>
      <w:r w:rsidRPr="00B2694F">
        <w:rPr>
          <w:rFonts w:cs="Arial"/>
          <w:color w:val="000000"/>
          <w:sz w:val="18"/>
          <w:szCs w:val="18"/>
        </w:rPr>
        <w:t xml:space="preserve">Наш адрес: Россия, Нижний Новгород, д. </w:t>
      </w:r>
      <w:proofErr w:type="spellStart"/>
      <w:r w:rsidRPr="00B2694F">
        <w:rPr>
          <w:rFonts w:cs="Arial"/>
          <w:color w:val="000000"/>
          <w:sz w:val="18"/>
          <w:szCs w:val="18"/>
        </w:rPr>
        <w:t>Афонино</w:t>
      </w:r>
      <w:proofErr w:type="spellEnd"/>
      <w:r w:rsidRPr="00B2694F">
        <w:rPr>
          <w:rFonts w:cs="Arial"/>
          <w:color w:val="000000"/>
          <w:sz w:val="18"/>
          <w:szCs w:val="18"/>
        </w:rPr>
        <w:t>, ул. Овражная, стр. 190</w:t>
      </w:r>
      <w:proofErr w:type="gramStart"/>
      <w:r w:rsidRPr="00B2694F">
        <w:rPr>
          <w:rFonts w:cs="Arial"/>
          <w:color w:val="000000"/>
          <w:sz w:val="18"/>
          <w:szCs w:val="18"/>
        </w:rPr>
        <w:t xml:space="preserve"> Б</w:t>
      </w:r>
      <w:proofErr w:type="gramEnd"/>
      <w:r w:rsidRPr="00B2694F">
        <w:rPr>
          <w:rFonts w:cs="Arial"/>
          <w:color w:val="000000"/>
          <w:sz w:val="18"/>
          <w:szCs w:val="18"/>
        </w:rPr>
        <w:br/>
      </w:r>
      <w:r w:rsidRPr="00B2694F">
        <w:rPr>
          <w:rFonts w:cs="Arial"/>
          <w:color w:val="000000"/>
          <w:sz w:val="18"/>
          <w:szCs w:val="18"/>
          <w:shd w:val="clear" w:color="auto" w:fill="FFFFFF"/>
        </w:rPr>
        <w:t xml:space="preserve">Звоните по любым вопросам </w:t>
      </w:r>
      <w:r w:rsidR="009169E4">
        <w:rPr>
          <w:rFonts w:cs="Arial"/>
          <w:b/>
          <w:color w:val="000000"/>
          <w:sz w:val="18"/>
          <w:szCs w:val="18"/>
          <w:shd w:val="clear" w:color="auto" w:fill="FFFFFF"/>
        </w:rPr>
        <w:t>+7 (966) 065</w:t>
      </w:r>
      <w:r w:rsidRPr="004E5568">
        <w:rPr>
          <w:rFonts w:cs="Arial"/>
          <w:b/>
          <w:color w:val="000000"/>
          <w:sz w:val="18"/>
          <w:szCs w:val="18"/>
          <w:shd w:val="clear" w:color="auto" w:fill="FFFFFF"/>
        </w:rPr>
        <w:t xml:space="preserve"> 47 07</w:t>
      </w:r>
      <w:r w:rsidRPr="00B2694F">
        <w:rPr>
          <w:rFonts w:cs="Arial"/>
          <w:color w:val="000000"/>
          <w:sz w:val="18"/>
          <w:szCs w:val="18"/>
          <w:shd w:val="clear" w:color="auto" w:fill="FFFFFF"/>
        </w:rPr>
        <w:t xml:space="preserve"> - Сергей</w:t>
      </w:r>
      <w:r w:rsidRPr="00B2694F">
        <w:rPr>
          <w:rFonts w:cs="Arial"/>
          <w:color w:val="000000"/>
          <w:sz w:val="18"/>
          <w:szCs w:val="18"/>
        </w:rPr>
        <w:br/>
      </w:r>
      <w:r w:rsidRPr="00B2694F">
        <w:rPr>
          <w:rFonts w:cs="Arial"/>
          <w:color w:val="000000"/>
          <w:sz w:val="18"/>
          <w:szCs w:val="18"/>
          <w:shd w:val="clear" w:color="auto" w:fill="FFFFFF"/>
        </w:rPr>
        <w:t>Или обращайтесь на почту - </w:t>
      </w:r>
      <w:hyperlink r:id="rId6" w:history="1">
        <w:r w:rsidRPr="00B2694F">
          <w:rPr>
            <w:rStyle w:val="a6"/>
            <w:rFonts w:cs="Arial"/>
            <w:color w:val="2A5885"/>
            <w:sz w:val="18"/>
            <w:szCs w:val="18"/>
            <w:shd w:val="clear" w:color="auto" w:fill="FFFFFF"/>
          </w:rPr>
          <w:t>hellolaggar@gmail.com</w:t>
        </w:r>
      </w:hyperlink>
      <w:r w:rsidRPr="00B2694F">
        <w:rPr>
          <w:rFonts w:cs="Arial"/>
          <w:color w:val="000000"/>
          <w:sz w:val="18"/>
          <w:szCs w:val="18"/>
          <w:shd w:val="clear" w:color="auto" w:fill="FFFFFF"/>
        </w:rPr>
        <w:t> </w:t>
      </w:r>
      <w:r w:rsidRPr="00B2694F">
        <w:rPr>
          <w:rFonts w:cs="Arial"/>
          <w:color w:val="000000"/>
          <w:sz w:val="18"/>
          <w:szCs w:val="18"/>
        </w:rPr>
        <w:br/>
      </w:r>
      <w:r w:rsidRPr="00B2694F">
        <w:rPr>
          <w:rFonts w:cs="Arial"/>
          <w:color w:val="000000"/>
          <w:sz w:val="18"/>
          <w:szCs w:val="18"/>
        </w:rPr>
        <w:br/>
      </w:r>
      <w:r w:rsidRPr="00B2694F">
        <w:rPr>
          <w:rFonts w:cs="Arial"/>
          <w:color w:val="000000"/>
          <w:sz w:val="18"/>
          <w:szCs w:val="18"/>
          <w:shd w:val="clear" w:color="auto" w:fill="FFFFFF"/>
        </w:rPr>
        <w:t>Оставляйте заявки в группе - </w:t>
      </w:r>
      <w:hyperlink r:id="rId7" w:history="1">
        <w:r w:rsidRPr="00B2694F">
          <w:rPr>
            <w:rStyle w:val="a6"/>
            <w:sz w:val="18"/>
            <w:szCs w:val="18"/>
          </w:rPr>
          <w:t>vk.com/laggarpro</w:t>
        </w:r>
      </w:hyperlink>
      <w:r w:rsidRPr="00B2694F">
        <w:rPr>
          <w:rFonts w:cs="Arial"/>
          <w:color w:val="000000"/>
          <w:sz w:val="18"/>
          <w:szCs w:val="18"/>
        </w:rPr>
        <w:br/>
      </w:r>
      <w:r w:rsidRPr="00B2694F">
        <w:rPr>
          <w:rFonts w:cs="Arial"/>
          <w:color w:val="000000"/>
          <w:sz w:val="18"/>
          <w:szCs w:val="18"/>
          <w:shd w:val="clear" w:color="auto" w:fill="FFFFFF"/>
        </w:rPr>
        <w:t>Или на нашем сайте - </w:t>
      </w:r>
      <w:hyperlink r:id="rId8" w:tgtFrame="_blank" w:history="1">
        <w:r w:rsidRPr="00B2694F">
          <w:rPr>
            <w:rStyle w:val="a6"/>
            <w:rFonts w:cs="Arial"/>
            <w:sz w:val="18"/>
            <w:szCs w:val="18"/>
            <w:shd w:val="clear" w:color="auto" w:fill="FFFFFF"/>
          </w:rPr>
          <w:t>www.laggar-pro.ru </w:t>
        </w:r>
      </w:hyperlink>
      <w:r w:rsidRPr="00B2694F">
        <w:rPr>
          <w:rFonts w:cs="Arial"/>
          <w:color w:val="000000"/>
          <w:sz w:val="18"/>
          <w:szCs w:val="18"/>
        </w:rPr>
        <w:br/>
      </w:r>
      <w:r w:rsidRPr="00B2694F">
        <w:rPr>
          <w:rFonts w:cs="Arial"/>
          <w:color w:val="000000"/>
          <w:sz w:val="18"/>
          <w:szCs w:val="18"/>
        </w:rPr>
        <w:br/>
      </w:r>
    </w:p>
    <w:p w:rsidR="004E5568" w:rsidRDefault="004E5568" w:rsidP="00B2694F">
      <w:pPr>
        <w:jc w:val="right"/>
        <w:rPr>
          <w:rFonts w:cs="Arial"/>
          <w:color w:val="000000"/>
          <w:sz w:val="18"/>
          <w:szCs w:val="18"/>
        </w:rPr>
      </w:pPr>
    </w:p>
    <w:p w:rsidR="004E5568" w:rsidRDefault="004E5568" w:rsidP="00B2694F">
      <w:pPr>
        <w:jc w:val="right"/>
        <w:rPr>
          <w:rFonts w:cs="Arial"/>
          <w:color w:val="000000"/>
          <w:sz w:val="18"/>
          <w:szCs w:val="18"/>
        </w:rPr>
      </w:pPr>
    </w:p>
    <w:p w:rsidR="004E5568" w:rsidRDefault="004E5568" w:rsidP="00B2694F">
      <w:pPr>
        <w:jc w:val="right"/>
        <w:rPr>
          <w:rFonts w:cs="Arial"/>
          <w:color w:val="000000"/>
          <w:sz w:val="18"/>
          <w:szCs w:val="18"/>
        </w:rPr>
      </w:pPr>
    </w:p>
    <w:p w:rsidR="004E5568" w:rsidRDefault="004E5568" w:rsidP="00B2694F">
      <w:pPr>
        <w:jc w:val="right"/>
        <w:rPr>
          <w:rFonts w:cs="Arial"/>
          <w:color w:val="000000"/>
          <w:sz w:val="18"/>
          <w:szCs w:val="18"/>
        </w:rPr>
      </w:pPr>
    </w:p>
    <w:p w:rsidR="004E5568" w:rsidRDefault="004E5568" w:rsidP="00B2694F">
      <w:pPr>
        <w:jc w:val="right"/>
        <w:rPr>
          <w:rFonts w:cs="Arial"/>
          <w:color w:val="000000"/>
          <w:sz w:val="18"/>
          <w:szCs w:val="18"/>
        </w:rPr>
      </w:pPr>
    </w:p>
    <w:p w:rsidR="004E5568" w:rsidRDefault="004E5568" w:rsidP="00B2694F">
      <w:pPr>
        <w:jc w:val="right"/>
        <w:rPr>
          <w:rFonts w:cs="Arial"/>
          <w:color w:val="000000"/>
          <w:sz w:val="18"/>
          <w:szCs w:val="18"/>
        </w:rPr>
      </w:pPr>
    </w:p>
    <w:p w:rsidR="004E5568" w:rsidRDefault="004E5568" w:rsidP="00B2694F">
      <w:pPr>
        <w:jc w:val="right"/>
        <w:rPr>
          <w:rFonts w:cs="Arial"/>
          <w:color w:val="000000"/>
          <w:sz w:val="18"/>
          <w:szCs w:val="18"/>
        </w:rPr>
      </w:pPr>
    </w:p>
    <w:p w:rsidR="004E5568" w:rsidRDefault="004E5568" w:rsidP="00B2694F">
      <w:pPr>
        <w:jc w:val="right"/>
        <w:rPr>
          <w:rFonts w:cs="Arial"/>
          <w:color w:val="000000"/>
          <w:sz w:val="18"/>
          <w:szCs w:val="18"/>
        </w:rPr>
      </w:pPr>
    </w:p>
    <w:p w:rsidR="004E5568" w:rsidRDefault="004E5568" w:rsidP="00B2694F">
      <w:pPr>
        <w:jc w:val="right"/>
        <w:rPr>
          <w:rFonts w:cs="Arial"/>
          <w:color w:val="000000"/>
          <w:sz w:val="18"/>
          <w:szCs w:val="18"/>
        </w:rPr>
      </w:pPr>
    </w:p>
    <w:p w:rsidR="004E5568" w:rsidRDefault="004E5568" w:rsidP="00B2694F">
      <w:pPr>
        <w:jc w:val="right"/>
        <w:rPr>
          <w:rFonts w:cs="Arial"/>
          <w:color w:val="000000"/>
          <w:sz w:val="18"/>
          <w:szCs w:val="18"/>
        </w:rPr>
      </w:pPr>
    </w:p>
    <w:p w:rsidR="004E5568" w:rsidRPr="00B2694F" w:rsidRDefault="004E5568" w:rsidP="00B2694F">
      <w:pPr>
        <w:jc w:val="right"/>
        <w:rPr>
          <w:rFonts w:cs="Arial"/>
          <w:color w:val="000000"/>
          <w:sz w:val="18"/>
          <w:szCs w:val="18"/>
        </w:rPr>
      </w:pPr>
    </w:p>
    <w:p w:rsidR="002867EC" w:rsidRDefault="002867EC">
      <w:bookmarkStart w:id="0" w:name="_GoBack"/>
      <w:bookmarkEnd w:id="0"/>
    </w:p>
    <w:p w:rsidR="00082B1B" w:rsidRDefault="004E5568" w:rsidP="004E556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27683" cy="846162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419" cy="84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2B1B" w:rsidSect="00067A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F5"/>
    <w:rsid w:val="00067AF5"/>
    <w:rsid w:val="00082B1B"/>
    <w:rsid w:val="000C1356"/>
    <w:rsid w:val="00101639"/>
    <w:rsid w:val="00136A40"/>
    <w:rsid w:val="00175626"/>
    <w:rsid w:val="001A6A3B"/>
    <w:rsid w:val="00233D06"/>
    <w:rsid w:val="002458B8"/>
    <w:rsid w:val="002706ED"/>
    <w:rsid w:val="002867EC"/>
    <w:rsid w:val="00301539"/>
    <w:rsid w:val="00392E73"/>
    <w:rsid w:val="004E5568"/>
    <w:rsid w:val="00536E6D"/>
    <w:rsid w:val="005F7A61"/>
    <w:rsid w:val="00687367"/>
    <w:rsid w:val="00796F6C"/>
    <w:rsid w:val="008E621D"/>
    <w:rsid w:val="009169E4"/>
    <w:rsid w:val="00A1631D"/>
    <w:rsid w:val="00B12589"/>
    <w:rsid w:val="00B2694F"/>
    <w:rsid w:val="00BD4AA8"/>
    <w:rsid w:val="00CC5141"/>
    <w:rsid w:val="00DC77C7"/>
    <w:rsid w:val="00E035E8"/>
    <w:rsid w:val="00E6224F"/>
    <w:rsid w:val="00EB6382"/>
    <w:rsid w:val="00EC3D66"/>
    <w:rsid w:val="00F6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5">
    <w:name w:val="Grid Table 1 Light Accent 5"/>
    <w:basedOn w:val="a1"/>
    <w:uiPriority w:val="46"/>
    <w:rsid w:val="00067AF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68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3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269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5">
    <w:name w:val="Grid Table 1 Light Accent 5"/>
    <w:basedOn w:val="a1"/>
    <w:uiPriority w:val="46"/>
    <w:rsid w:val="00067AF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68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3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26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ggar-pr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laggarp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llolaggar@gmail.com?subject=&#1047;&#1072;&#1103;&#1074;&#1082;&#1072;%20&#1085;&#1072;%20&#1087;&#1088;&#1086;&#1080;&#1079;&#1074;&#1086;&#1076;&#1089;&#1090;&#1074;&#1086;%20&#1051;&#1072;&#1075;&#1075;&#1072;&#1088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cp:lastPrinted>2018-12-25T08:51:00Z</cp:lastPrinted>
  <dcterms:created xsi:type="dcterms:W3CDTF">2019-01-28T21:01:00Z</dcterms:created>
  <dcterms:modified xsi:type="dcterms:W3CDTF">2019-01-28T21:01:00Z</dcterms:modified>
</cp:coreProperties>
</file>